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88" w:rsidRPr="00656A1A" w:rsidRDefault="00B1276C" w:rsidP="00656A1A">
      <w:pPr>
        <w:rPr>
          <w:b/>
          <w:sz w:val="28"/>
          <w:szCs w:val="28"/>
        </w:rPr>
      </w:pPr>
      <w:r w:rsidRPr="00656A1A">
        <w:rPr>
          <w:b/>
          <w:sz w:val="28"/>
          <w:szCs w:val="28"/>
        </w:rPr>
        <w:t xml:space="preserve">IFTGA </w:t>
      </w:r>
      <w:r w:rsidR="00381CDB" w:rsidRPr="00656A1A">
        <w:rPr>
          <w:b/>
          <w:sz w:val="28"/>
          <w:szCs w:val="28"/>
        </w:rPr>
        <w:t>M</w:t>
      </w:r>
      <w:r w:rsidRPr="00656A1A">
        <w:rPr>
          <w:b/>
          <w:sz w:val="28"/>
          <w:szCs w:val="28"/>
        </w:rPr>
        <w:t xml:space="preserve">easures to </w:t>
      </w:r>
      <w:r w:rsidR="00656A1A">
        <w:rPr>
          <w:b/>
          <w:sz w:val="28"/>
          <w:szCs w:val="28"/>
        </w:rPr>
        <w:t xml:space="preserve">Ensure </w:t>
      </w:r>
      <w:proofErr w:type="spellStart"/>
      <w:r w:rsidR="00381CDB" w:rsidRPr="00656A1A">
        <w:rPr>
          <w:b/>
          <w:sz w:val="28"/>
          <w:szCs w:val="28"/>
        </w:rPr>
        <w:t>T</w:t>
      </w:r>
      <w:r w:rsidRPr="00656A1A">
        <w:rPr>
          <w:b/>
          <w:sz w:val="28"/>
          <w:szCs w:val="28"/>
        </w:rPr>
        <w:t>ravel</w:t>
      </w:r>
      <w:r w:rsidR="00656A1A">
        <w:rPr>
          <w:b/>
          <w:sz w:val="28"/>
          <w:szCs w:val="28"/>
        </w:rPr>
        <w:t>l</w:t>
      </w:r>
      <w:r w:rsidRPr="00656A1A">
        <w:rPr>
          <w:b/>
          <w:sz w:val="28"/>
          <w:szCs w:val="28"/>
        </w:rPr>
        <w:t>ers</w:t>
      </w:r>
      <w:proofErr w:type="spellEnd"/>
      <w:r w:rsidRPr="00656A1A">
        <w:rPr>
          <w:b/>
          <w:sz w:val="28"/>
          <w:szCs w:val="28"/>
        </w:rPr>
        <w:t xml:space="preserve"> </w:t>
      </w:r>
      <w:r w:rsidR="00656A1A">
        <w:rPr>
          <w:b/>
          <w:sz w:val="28"/>
          <w:szCs w:val="28"/>
        </w:rPr>
        <w:t xml:space="preserve">Have a </w:t>
      </w:r>
      <w:r w:rsidR="00381CDB" w:rsidRPr="00656A1A">
        <w:rPr>
          <w:b/>
          <w:sz w:val="28"/>
          <w:szCs w:val="28"/>
        </w:rPr>
        <w:t>S</w:t>
      </w:r>
      <w:r w:rsidRPr="00656A1A">
        <w:rPr>
          <w:b/>
          <w:sz w:val="28"/>
          <w:szCs w:val="28"/>
        </w:rPr>
        <w:t xml:space="preserve">afe </w:t>
      </w:r>
      <w:r w:rsidR="00381CDB" w:rsidRPr="00656A1A">
        <w:rPr>
          <w:b/>
          <w:sz w:val="28"/>
          <w:szCs w:val="28"/>
        </w:rPr>
        <w:t>T</w:t>
      </w:r>
      <w:r w:rsidRPr="00656A1A">
        <w:rPr>
          <w:b/>
          <w:sz w:val="28"/>
          <w:szCs w:val="28"/>
        </w:rPr>
        <w:t>rip to Iran</w:t>
      </w:r>
    </w:p>
    <w:p w:rsidR="00B1276C" w:rsidRPr="00381CDB" w:rsidRDefault="003445C7" w:rsidP="00B1276C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The </w:t>
      </w:r>
      <w:r w:rsidR="00B1276C" w:rsidRPr="00381CDB">
        <w:rPr>
          <w:rFonts w:ascii="Verdana" w:hAnsi="Verdana" w:cstheme="majorBidi"/>
          <w:sz w:val="24"/>
          <w:szCs w:val="24"/>
        </w:rPr>
        <w:t xml:space="preserve">Iranian Government has fully supported IFTGA </w:t>
      </w:r>
      <w:r w:rsidR="00656A1A">
        <w:rPr>
          <w:rFonts w:ascii="Verdana" w:hAnsi="Verdana" w:cstheme="majorBidi"/>
          <w:sz w:val="24"/>
          <w:szCs w:val="24"/>
        </w:rPr>
        <w:t>in</w:t>
      </w:r>
      <w:r w:rsidR="00B1276C" w:rsidRPr="00381CDB">
        <w:rPr>
          <w:rFonts w:ascii="Verdana" w:hAnsi="Verdana" w:cstheme="majorBidi"/>
          <w:sz w:val="24"/>
          <w:szCs w:val="24"/>
        </w:rPr>
        <w:t xml:space="preserve"> holding this 2017 convention. That means WFTGA members will have an enjoyable stay in Iran. What’s more, IFTGA members possess ample experience </w:t>
      </w:r>
      <w:bookmarkStart w:id="0" w:name="_GoBack"/>
      <w:bookmarkEnd w:id="0"/>
      <w:r w:rsidR="00B1276C" w:rsidRPr="00381CDB">
        <w:rPr>
          <w:rFonts w:ascii="Verdana" w:hAnsi="Verdana" w:cstheme="majorBidi"/>
          <w:sz w:val="24"/>
          <w:szCs w:val="24"/>
        </w:rPr>
        <w:t xml:space="preserve">in holding such events </w:t>
      </w:r>
      <w:r w:rsidR="00656A1A">
        <w:rPr>
          <w:rFonts w:ascii="Verdana" w:hAnsi="Verdana" w:cstheme="majorBidi"/>
          <w:sz w:val="24"/>
          <w:szCs w:val="24"/>
        </w:rPr>
        <w:t>to ensure</w:t>
      </w:r>
      <w:r w:rsidR="00B1276C" w:rsidRPr="00381CDB">
        <w:rPr>
          <w:rFonts w:ascii="Verdana" w:hAnsi="Verdana" w:cstheme="majorBidi"/>
          <w:sz w:val="24"/>
          <w:szCs w:val="24"/>
        </w:rPr>
        <w:t xml:space="preserve"> WFTGA members have an </w:t>
      </w:r>
      <w:r w:rsidRPr="00381CDB">
        <w:rPr>
          <w:rFonts w:ascii="Verdana" w:hAnsi="Verdana" w:cstheme="majorBidi"/>
          <w:sz w:val="24"/>
          <w:szCs w:val="24"/>
        </w:rPr>
        <w:t>enjoyable</w:t>
      </w:r>
      <w:r w:rsidR="00640962" w:rsidRPr="00381CDB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="00B1276C" w:rsidRPr="00381CDB">
        <w:rPr>
          <w:rFonts w:ascii="Verdana" w:hAnsi="Verdana" w:cstheme="majorBidi"/>
          <w:sz w:val="24"/>
          <w:szCs w:val="24"/>
        </w:rPr>
        <w:t>an</w:t>
      </w:r>
      <w:r w:rsidR="005F67AB" w:rsidRPr="00381CDB">
        <w:rPr>
          <w:rFonts w:ascii="Verdana" w:hAnsi="Verdana" w:cstheme="majorBidi"/>
          <w:sz w:val="24"/>
          <w:szCs w:val="24"/>
        </w:rPr>
        <w:t>d productive convention in Iran.</w:t>
      </w:r>
    </w:p>
    <w:p w:rsidR="003445C7" w:rsidRPr="00381CDB" w:rsidRDefault="003445C7" w:rsidP="003445C7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5F67AB" w:rsidRPr="00381CDB" w:rsidRDefault="005F67AB" w:rsidP="0090256A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Aside from the government, IFTGA has </w:t>
      </w:r>
      <w:r w:rsidR="003445C7" w:rsidRPr="00381CDB">
        <w:rPr>
          <w:rFonts w:ascii="Verdana" w:hAnsi="Verdana" w:cstheme="majorBidi"/>
          <w:sz w:val="24"/>
          <w:szCs w:val="24"/>
        </w:rPr>
        <w:t>33</w:t>
      </w:r>
      <w:r w:rsidR="00640962" w:rsidRPr="00381CDB">
        <w:rPr>
          <w:rFonts w:ascii="Verdana" w:hAnsi="Verdana" w:cstheme="majorBidi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 xml:space="preserve">letters of </w:t>
      </w:r>
      <w:r w:rsidR="00656A1A">
        <w:rPr>
          <w:rFonts w:ascii="Verdana" w:hAnsi="Verdana" w:cstheme="majorBidi"/>
          <w:sz w:val="24"/>
          <w:szCs w:val="24"/>
        </w:rPr>
        <w:t>support from the private sector</w:t>
      </w:r>
      <w:r w:rsidRPr="00381CDB">
        <w:rPr>
          <w:rFonts w:ascii="Verdana" w:hAnsi="Verdana" w:cstheme="majorBidi"/>
          <w:sz w:val="24"/>
          <w:szCs w:val="24"/>
        </w:rPr>
        <w:t xml:space="preserve"> who are avid to be involved in this international event. One</w:t>
      </w:r>
      <w:r w:rsidR="00640962" w:rsidRPr="00381CDB">
        <w:rPr>
          <w:rFonts w:ascii="Verdana" w:hAnsi="Verdana" w:cstheme="majorBidi"/>
          <w:sz w:val="24"/>
          <w:szCs w:val="24"/>
        </w:rPr>
        <w:t xml:space="preserve"> of</w:t>
      </w:r>
      <w:r w:rsidR="00DF268D" w:rsidRPr="00381CDB">
        <w:rPr>
          <w:rFonts w:ascii="Verdana" w:hAnsi="Verdana" w:cstheme="majorBidi"/>
          <w:sz w:val="24"/>
          <w:szCs w:val="24"/>
        </w:rPr>
        <w:t xml:space="preserve"> them is the Telecommunication C</w:t>
      </w:r>
      <w:r w:rsidRPr="00381CDB">
        <w:rPr>
          <w:rFonts w:ascii="Verdana" w:hAnsi="Verdana" w:cstheme="majorBidi"/>
          <w:sz w:val="24"/>
          <w:szCs w:val="24"/>
        </w:rPr>
        <w:t>ompany that will grant a free SimCard to all participants with unlimited access to Internet.</w:t>
      </w:r>
    </w:p>
    <w:p w:rsidR="003445C7" w:rsidRPr="00381CDB" w:rsidRDefault="003445C7" w:rsidP="003445C7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B1276C" w:rsidRPr="00381CDB" w:rsidRDefault="00B1276C" w:rsidP="0090256A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IFTGA has </w:t>
      </w:r>
      <w:r w:rsidR="005F67AB" w:rsidRPr="00381CDB">
        <w:rPr>
          <w:rFonts w:ascii="Verdana" w:hAnsi="Verdana" w:cstheme="majorBidi"/>
          <w:sz w:val="24"/>
          <w:szCs w:val="24"/>
        </w:rPr>
        <w:t>a letter</w:t>
      </w:r>
      <w:r w:rsidRPr="00381CDB">
        <w:rPr>
          <w:rFonts w:ascii="Verdana" w:hAnsi="Verdana" w:cstheme="majorBidi"/>
          <w:sz w:val="24"/>
          <w:szCs w:val="24"/>
        </w:rPr>
        <w:t xml:space="preserve"> of support from </w:t>
      </w:r>
      <w:r w:rsidR="00DF268D" w:rsidRPr="00381CDB">
        <w:rPr>
          <w:rFonts w:ascii="Verdana" w:hAnsi="Verdana" w:cstheme="majorBidi"/>
          <w:sz w:val="24"/>
          <w:szCs w:val="24"/>
        </w:rPr>
        <w:t xml:space="preserve">Iran </w:t>
      </w:r>
      <w:r w:rsidR="0090256A" w:rsidRPr="00381CDB">
        <w:rPr>
          <w:rFonts w:ascii="Verdana" w:hAnsi="Verdana" w:cstheme="majorBidi"/>
          <w:sz w:val="24"/>
          <w:szCs w:val="24"/>
        </w:rPr>
        <w:t>I</w:t>
      </w:r>
      <w:r w:rsidR="00DF268D" w:rsidRPr="00381CDB">
        <w:rPr>
          <w:rFonts w:ascii="Verdana" w:hAnsi="Verdana" w:cstheme="majorBidi"/>
          <w:sz w:val="24"/>
          <w:szCs w:val="24"/>
        </w:rPr>
        <w:t xml:space="preserve">nsurance </w:t>
      </w:r>
      <w:r w:rsidR="0090256A" w:rsidRPr="00381CDB">
        <w:rPr>
          <w:rFonts w:ascii="Verdana" w:hAnsi="Verdana" w:cstheme="majorBidi"/>
          <w:sz w:val="24"/>
          <w:szCs w:val="24"/>
        </w:rPr>
        <w:t>C</w:t>
      </w:r>
      <w:r w:rsidR="00DF268D" w:rsidRPr="00381CDB">
        <w:rPr>
          <w:rFonts w:ascii="Verdana" w:hAnsi="Verdana" w:cstheme="majorBidi"/>
          <w:sz w:val="24"/>
          <w:szCs w:val="24"/>
        </w:rPr>
        <w:t>ompany</w:t>
      </w:r>
      <w:r w:rsidRPr="00381CDB">
        <w:rPr>
          <w:rFonts w:ascii="Verdana" w:hAnsi="Verdana" w:cstheme="majorBidi"/>
          <w:sz w:val="24"/>
          <w:szCs w:val="24"/>
        </w:rPr>
        <w:t xml:space="preserve">, so all the </w:t>
      </w:r>
      <w:r w:rsidR="00656A1A">
        <w:rPr>
          <w:rFonts w:ascii="Verdana" w:hAnsi="Verdana" w:cstheme="majorBidi"/>
          <w:sz w:val="24"/>
          <w:szCs w:val="24"/>
        </w:rPr>
        <w:t>travelers can</w:t>
      </w:r>
      <w:r w:rsidRPr="00381CDB">
        <w:rPr>
          <w:rFonts w:ascii="Verdana" w:hAnsi="Verdana" w:cstheme="majorBidi"/>
          <w:sz w:val="24"/>
          <w:szCs w:val="24"/>
        </w:rPr>
        <w:t xml:space="preserve"> have medical coverage from the moment they enter Iran. </w:t>
      </w:r>
      <w:r w:rsidR="00640962" w:rsidRPr="00381CDB">
        <w:rPr>
          <w:rFonts w:ascii="Verdana" w:hAnsi="Verdana" w:cstheme="majorBidi"/>
          <w:sz w:val="24"/>
          <w:szCs w:val="24"/>
        </w:rPr>
        <w:t xml:space="preserve"> T</w:t>
      </w:r>
      <w:r w:rsidRPr="00381CDB">
        <w:rPr>
          <w:rFonts w:ascii="Verdana" w:hAnsi="Verdana" w:cstheme="majorBidi"/>
          <w:sz w:val="24"/>
          <w:szCs w:val="24"/>
        </w:rPr>
        <w:t>he details</w:t>
      </w:r>
      <w:r w:rsidR="003445C7" w:rsidRPr="00381CDB">
        <w:rPr>
          <w:rFonts w:ascii="Verdana" w:hAnsi="Verdana" w:cstheme="majorBidi"/>
          <w:sz w:val="24"/>
          <w:szCs w:val="24"/>
        </w:rPr>
        <w:t xml:space="preserve"> will</w:t>
      </w:r>
      <w:r w:rsidRPr="00381CDB">
        <w:rPr>
          <w:rFonts w:ascii="Verdana" w:hAnsi="Verdana" w:cstheme="majorBidi"/>
          <w:sz w:val="24"/>
          <w:szCs w:val="24"/>
        </w:rPr>
        <w:t xml:space="preserve"> be </w:t>
      </w:r>
      <w:r w:rsidR="00640962" w:rsidRPr="00381CDB">
        <w:rPr>
          <w:rFonts w:ascii="Verdana" w:hAnsi="Verdana" w:cstheme="majorBidi"/>
          <w:sz w:val="24"/>
          <w:szCs w:val="24"/>
        </w:rPr>
        <w:t xml:space="preserve">available </w:t>
      </w:r>
      <w:r w:rsidRPr="00381CDB">
        <w:rPr>
          <w:rFonts w:ascii="Verdana" w:hAnsi="Verdana" w:cstheme="majorBidi"/>
          <w:sz w:val="24"/>
          <w:szCs w:val="24"/>
        </w:rPr>
        <w:t>shortly.</w:t>
      </w:r>
    </w:p>
    <w:p w:rsidR="003445C7" w:rsidRPr="00381CDB" w:rsidRDefault="003445C7" w:rsidP="003445C7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B1276C" w:rsidRPr="00381CDB" w:rsidRDefault="00B1276C" w:rsidP="00B1276C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color w:val="000000" w:themeColor="text1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Getting a visa seems to be a concern for a few countries, but</w:t>
      </w:r>
      <w:r w:rsidR="00640962" w:rsidRPr="00381CDB">
        <w:rPr>
          <w:rFonts w:ascii="Verdana" w:hAnsi="Verdana" w:cstheme="majorBidi"/>
          <w:sz w:val="24"/>
          <w:szCs w:val="24"/>
        </w:rPr>
        <w:t xml:space="preserve"> because </w:t>
      </w:r>
      <w:r w:rsidRPr="00381CDB">
        <w:rPr>
          <w:rFonts w:ascii="Verdana" w:hAnsi="Verdana" w:cstheme="majorBidi"/>
          <w:sz w:val="24"/>
          <w:szCs w:val="24"/>
        </w:rPr>
        <w:t xml:space="preserve"> IFTGA is working on it</w:t>
      </w:r>
      <w:r w:rsidR="003445C7" w:rsidRPr="00381CDB">
        <w:rPr>
          <w:rFonts w:ascii="Verdana" w:hAnsi="Verdana" w:cstheme="majorBidi"/>
          <w:sz w:val="24"/>
          <w:szCs w:val="24"/>
        </w:rPr>
        <w:t>,</w:t>
      </w:r>
      <w:r w:rsidRPr="00381CDB">
        <w:rPr>
          <w:rFonts w:ascii="Verdana" w:hAnsi="Verdana" w:cstheme="majorBidi"/>
          <w:sz w:val="24"/>
          <w:szCs w:val="24"/>
        </w:rPr>
        <w:t xml:space="preserve"> this would be facilitated by the </w:t>
      </w:r>
      <w:r w:rsidR="00640962" w:rsidRPr="00381CDB">
        <w:rPr>
          <w:rFonts w:ascii="Verdana" w:hAnsi="Verdana" w:cstheme="majorBidi"/>
          <w:sz w:val="24"/>
          <w:szCs w:val="24"/>
        </w:rPr>
        <w:t>M</w:t>
      </w:r>
      <w:r w:rsidRPr="00381CDB">
        <w:rPr>
          <w:rFonts w:ascii="Verdana" w:hAnsi="Verdana" w:cstheme="majorBidi"/>
          <w:sz w:val="24"/>
          <w:szCs w:val="24"/>
        </w:rPr>
        <w:t xml:space="preserve">inistry of Foreign Affairs. There are a few countries which do not have an embassy in Iran, but there </w:t>
      </w:r>
      <w:r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are </w:t>
      </w:r>
      <w:proofErr w:type="spellStart"/>
      <w:r w:rsidRPr="00381CDB">
        <w:rPr>
          <w:rFonts w:ascii="Verdana" w:hAnsi="Verdana" w:cstheme="majorBidi"/>
          <w:color w:val="000000" w:themeColor="text1"/>
          <w:sz w:val="24"/>
          <w:szCs w:val="24"/>
        </w:rPr>
        <w:t>travel</w:t>
      </w:r>
      <w:r w:rsidR="00656A1A">
        <w:rPr>
          <w:rFonts w:ascii="Verdana" w:hAnsi="Verdana" w:cstheme="majorBidi"/>
          <w:color w:val="000000" w:themeColor="text1"/>
          <w:sz w:val="24"/>
          <w:szCs w:val="24"/>
        </w:rPr>
        <w:t>l</w:t>
      </w:r>
      <w:r w:rsidRPr="00381CDB">
        <w:rPr>
          <w:rFonts w:ascii="Verdana" w:hAnsi="Verdana" w:cstheme="majorBidi"/>
          <w:color w:val="000000" w:themeColor="text1"/>
          <w:sz w:val="24"/>
          <w:szCs w:val="24"/>
        </w:rPr>
        <w:t>ers</w:t>
      </w:r>
      <w:proofErr w:type="spellEnd"/>
      <w:r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who visit Iran from those countries. As a result, it will not be an issue</w:t>
      </w:r>
      <w:r w:rsidR="003445C7" w:rsidRPr="00381CDB">
        <w:rPr>
          <w:rFonts w:ascii="Verdana" w:hAnsi="Verdana" w:cstheme="majorBidi"/>
          <w:sz w:val="24"/>
          <w:szCs w:val="24"/>
        </w:rPr>
        <w:t>,</w:t>
      </w:r>
      <w:r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especially for this world-known convention.</w:t>
      </w:r>
    </w:p>
    <w:p w:rsidR="003445C7" w:rsidRPr="00381CDB" w:rsidRDefault="003445C7" w:rsidP="00381CDB">
      <w:pPr>
        <w:pStyle w:val="ListParagraph"/>
        <w:spacing w:after="0" w:line="100" w:lineRule="exact"/>
        <w:jc w:val="both"/>
        <w:rPr>
          <w:rFonts w:ascii="Verdana" w:hAnsi="Verdana" w:cstheme="majorBidi"/>
          <w:color w:val="000000" w:themeColor="text1"/>
          <w:sz w:val="24"/>
          <w:szCs w:val="24"/>
        </w:rPr>
      </w:pPr>
    </w:p>
    <w:p w:rsidR="008A573A" w:rsidRPr="00381CDB" w:rsidRDefault="008A573A" w:rsidP="00945653">
      <w:pPr>
        <w:pStyle w:val="ListParagraph"/>
        <w:jc w:val="both"/>
        <w:rPr>
          <w:rFonts w:ascii="Verdana" w:hAnsi="Verdana" w:cstheme="majorBidi"/>
          <w:color w:val="000000" w:themeColor="text1"/>
          <w:sz w:val="24"/>
          <w:szCs w:val="24"/>
        </w:rPr>
      </w:pPr>
      <w:r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Interests </w:t>
      </w:r>
      <w:r w:rsidR="00640962" w:rsidRPr="00381CDB">
        <w:rPr>
          <w:rFonts w:ascii="Verdana" w:hAnsi="Verdana" w:cstheme="majorBidi"/>
          <w:color w:val="000000" w:themeColor="text1"/>
          <w:sz w:val="24"/>
          <w:szCs w:val="24"/>
        </w:rPr>
        <w:t>S</w:t>
      </w:r>
      <w:r w:rsidRPr="00381CDB">
        <w:rPr>
          <w:rFonts w:ascii="Verdana" w:hAnsi="Verdana" w:cstheme="majorBidi"/>
          <w:color w:val="000000" w:themeColor="text1"/>
          <w:sz w:val="24"/>
          <w:szCs w:val="24"/>
        </w:rPr>
        <w:t>ection of the Islamic Republic of Iran</w:t>
      </w:r>
      <w:r w:rsidR="00C254D1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in Washington</w:t>
      </w:r>
      <w:r w:rsidR="00421631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DC</w:t>
      </w:r>
      <w:r w:rsidR="005507D4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is at </w:t>
      </w:r>
      <w:r w:rsidR="003445C7" w:rsidRPr="00381CDB">
        <w:rPr>
          <w:rFonts w:ascii="Verdana" w:hAnsi="Verdana" w:cstheme="majorBidi"/>
          <w:sz w:val="24"/>
          <w:szCs w:val="24"/>
        </w:rPr>
        <w:t>the</w:t>
      </w:r>
      <w:r w:rsidR="003445C7" w:rsidRPr="00656A1A">
        <w:rPr>
          <w:rFonts w:ascii="Verdana" w:hAnsi="Verdana" w:cstheme="majorBidi"/>
          <w:sz w:val="24"/>
          <w:szCs w:val="24"/>
        </w:rPr>
        <w:t xml:space="preserve"> </w:t>
      </w:r>
      <w:r w:rsidR="00541AE9" w:rsidRPr="00656A1A">
        <w:rPr>
          <w:rFonts w:ascii="Verdana" w:hAnsi="Verdana" w:cstheme="majorBidi"/>
          <w:sz w:val="24"/>
          <w:szCs w:val="24"/>
        </w:rPr>
        <w:t>E</w:t>
      </w:r>
      <w:r w:rsidR="005507D4" w:rsidRPr="00656A1A">
        <w:rPr>
          <w:rFonts w:ascii="Verdana" w:hAnsi="Verdana" w:cstheme="majorBidi"/>
          <w:sz w:val="24"/>
          <w:szCs w:val="24"/>
        </w:rPr>
        <w:t>mbassy</w:t>
      </w:r>
      <w:r w:rsidR="005507D4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of Pakistan</w:t>
      </w:r>
      <w:r w:rsidR="00C254D1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</w:t>
      </w:r>
      <w:r w:rsidR="00EA3EE6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and </w:t>
      </w:r>
      <w:r w:rsidR="00C254D1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will grant </w:t>
      </w:r>
      <w:r w:rsidR="003445C7" w:rsidRPr="00381CDB">
        <w:rPr>
          <w:rFonts w:ascii="Verdana" w:hAnsi="Verdana" w:cstheme="majorBidi"/>
          <w:sz w:val="24"/>
          <w:szCs w:val="24"/>
        </w:rPr>
        <w:t>v</w:t>
      </w:r>
      <w:r w:rsidR="00C254D1" w:rsidRPr="00381CDB">
        <w:rPr>
          <w:rFonts w:ascii="Verdana" w:hAnsi="Verdana" w:cstheme="majorBidi"/>
          <w:color w:val="000000" w:themeColor="text1"/>
          <w:sz w:val="24"/>
          <w:szCs w:val="24"/>
        </w:rPr>
        <w:t>isa to American</w:t>
      </w:r>
      <w:r w:rsidR="0090256A" w:rsidRPr="00381CDB">
        <w:rPr>
          <w:rFonts w:ascii="Verdana" w:hAnsi="Verdana" w:cstheme="majorBidi"/>
          <w:color w:val="000000" w:themeColor="text1"/>
          <w:sz w:val="24"/>
          <w:szCs w:val="24"/>
        </w:rPr>
        <w:t>s desiring to travel</w:t>
      </w:r>
      <w:r w:rsidR="00C254D1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to Iran.</w:t>
      </w:r>
      <w:r w:rsidR="00B32552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Please visit </w:t>
      </w:r>
      <w:hyperlink r:id="rId8" w:history="1">
        <w:r w:rsidR="00B32552" w:rsidRPr="00381CDB">
          <w:rPr>
            <w:rStyle w:val="Hyperlink"/>
            <w:rFonts w:ascii="Verdana" w:hAnsi="Verdana" w:cstheme="majorBidi"/>
            <w:color w:val="000000" w:themeColor="text1"/>
            <w:sz w:val="24"/>
            <w:szCs w:val="24"/>
          </w:rPr>
          <w:t>www.daftar.org/eng</w:t>
        </w:r>
      </w:hyperlink>
      <w:r w:rsidR="00B32552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for further information.</w:t>
      </w:r>
    </w:p>
    <w:p w:rsidR="0067383E" w:rsidRPr="00381CDB" w:rsidRDefault="0067383E" w:rsidP="00C254D1">
      <w:pPr>
        <w:pStyle w:val="ListParagraph"/>
        <w:jc w:val="both"/>
        <w:rPr>
          <w:rFonts w:ascii="Verdana" w:hAnsi="Verdana" w:cstheme="majorBidi"/>
          <w:color w:val="000000" w:themeColor="text1"/>
          <w:sz w:val="16"/>
          <w:szCs w:val="16"/>
        </w:rPr>
      </w:pPr>
    </w:p>
    <w:p w:rsidR="00B1276C" w:rsidRPr="00381CDB" w:rsidRDefault="0054407F" w:rsidP="00945653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color w:val="000000" w:themeColor="text1"/>
          <w:sz w:val="24"/>
          <w:szCs w:val="24"/>
        </w:rPr>
        <w:t>Iran being the host for 2017 WFTGA convention was a decision made by</w:t>
      </w:r>
      <w:r w:rsidR="00B56399"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</w:t>
      </w:r>
      <w:r w:rsidRPr="00381CDB">
        <w:rPr>
          <w:rFonts w:ascii="Verdana" w:hAnsi="Verdana" w:cstheme="majorBidi"/>
          <w:color w:val="000000" w:themeColor="text1"/>
          <w:sz w:val="24"/>
          <w:szCs w:val="24"/>
        </w:rPr>
        <w:t xml:space="preserve"> </w:t>
      </w:r>
      <w:r w:rsidR="003445C7" w:rsidRPr="00381CDB">
        <w:rPr>
          <w:rFonts w:ascii="Verdana" w:hAnsi="Verdana" w:cstheme="majorBidi"/>
          <w:sz w:val="24"/>
          <w:szCs w:val="24"/>
        </w:rPr>
        <w:t>the majority of Delegates representing WFTGA Member Associations eligible to vote for the 2017 host</w:t>
      </w:r>
      <w:r w:rsidRPr="00381CDB">
        <w:rPr>
          <w:rFonts w:ascii="Verdana" w:hAnsi="Verdana" w:cstheme="majorBidi"/>
          <w:color w:val="000000" w:themeColor="text1"/>
          <w:sz w:val="24"/>
          <w:szCs w:val="24"/>
        </w:rPr>
        <w:t>; a democratic</w:t>
      </w:r>
      <w:r w:rsidRPr="00381CDB">
        <w:rPr>
          <w:rFonts w:ascii="Verdana" w:hAnsi="Verdana" w:cstheme="majorBidi"/>
          <w:sz w:val="24"/>
          <w:szCs w:val="24"/>
        </w:rPr>
        <w:t xml:space="preserve"> and free decision which took place in a friendly atmosphere, so it needs to be appreciated. </w:t>
      </w:r>
      <w:r w:rsidR="00DF268D" w:rsidRPr="00381CDB">
        <w:rPr>
          <w:rFonts w:ascii="Verdana" w:hAnsi="Verdana" w:cstheme="majorBidi"/>
          <w:sz w:val="24"/>
          <w:szCs w:val="24"/>
        </w:rPr>
        <w:t>IFTGA members are here to present the real Iran</w:t>
      </w:r>
      <w:r w:rsidR="00B56399" w:rsidRPr="00381CDB">
        <w:rPr>
          <w:rFonts w:ascii="Verdana" w:hAnsi="Verdana" w:cstheme="majorBidi"/>
          <w:sz w:val="24"/>
          <w:szCs w:val="24"/>
        </w:rPr>
        <w:t>,</w:t>
      </w:r>
      <w:r w:rsidR="00DF268D" w:rsidRPr="00381CDB">
        <w:rPr>
          <w:rFonts w:ascii="Verdana" w:hAnsi="Verdana" w:cstheme="majorBidi"/>
          <w:sz w:val="24"/>
          <w:szCs w:val="24"/>
        </w:rPr>
        <w:t xml:space="preserve"> not the </w:t>
      </w:r>
      <w:r w:rsidR="00B56399" w:rsidRPr="00381CDB">
        <w:rPr>
          <w:rFonts w:ascii="Verdana" w:hAnsi="Verdana" w:cstheme="majorBidi"/>
          <w:sz w:val="24"/>
          <w:szCs w:val="24"/>
        </w:rPr>
        <w:t xml:space="preserve">stereotype </w:t>
      </w:r>
      <w:r w:rsidR="00DF268D" w:rsidRPr="00381CDB">
        <w:rPr>
          <w:rFonts w:ascii="Verdana" w:hAnsi="Verdana" w:cstheme="majorBidi"/>
          <w:sz w:val="24"/>
          <w:szCs w:val="24"/>
        </w:rPr>
        <w:t>seen on screens.</w:t>
      </w:r>
      <w:r w:rsidR="001C785E" w:rsidRPr="00381CDB">
        <w:rPr>
          <w:rFonts w:ascii="Verdana" w:hAnsi="Verdana" w:cstheme="majorBidi"/>
          <w:sz w:val="24"/>
          <w:szCs w:val="24"/>
        </w:rPr>
        <w:t xml:space="preserve"> Stay positive and trust your colleagues</w:t>
      </w:r>
      <w:r w:rsidR="00B56399" w:rsidRPr="00381CDB">
        <w:rPr>
          <w:rFonts w:ascii="Verdana" w:hAnsi="Verdana" w:cstheme="majorBidi"/>
          <w:sz w:val="24"/>
          <w:szCs w:val="24"/>
        </w:rPr>
        <w:t>' decision</w:t>
      </w:r>
      <w:r w:rsidR="001C785E" w:rsidRPr="00381CDB">
        <w:rPr>
          <w:rFonts w:ascii="Verdana" w:hAnsi="Verdana" w:cstheme="majorBidi"/>
          <w:sz w:val="24"/>
          <w:szCs w:val="24"/>
        </w:rPr>
        <w:t>.</w:t>
      </w:r>
    </w:p>
    <w:p w:rsidR="00945653" w:rsidRPr="00381CDB" w:rsidRDefault="00945653" w:rsidP="00945653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54407F" w:rsidRPr="00381CDB" w:rsidRDefault="0054407F" w:rsidP="00C35FEB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Above all, </w:t>
      </w:r>
      <w:r w:rsidR="00936F00" w:rsidRPr="00381CDB">
        <w:rPr>
          <w:rFonts w:ascii="Verdana" w:hAnsi="Verdana" w:cstheme="majorBidi"/>
          <w:sz w:val="24"/>
          <w:szCs w:val="24"/>
        </w:rPr>
        <w:t xml:space="preserve">along with you </w:t>
      </w:r>
      <w:r w:rsidRPr="00381CDB">
        <w:rPr>
          <w:rFonts w:ascii="Verdana" w:hAnsi="Verdana" w:cstheme="majorBidi"/>
          <w:sz w:val="24"/>
          <w:szCs w:val="24"/>
        </w:rPr>
        <w:t xml:space="preserve">we are a </w:t>
      </w:r>
      <w:r w:rsidR="00B56399" w:rsidRPr="00381CDB">
        <w:rPr>
          <w:rFonts w:ascii="Verdana" w:hAnsi="Verdana" w:cstheme="majorBidi"/>
          <w:sz w:val="24"/>
          <w:szCs w:val="24"/>
        </w:rPr>
        <w:t xml:space="preserve">team </w:t>
      </w:r>
      <w:r w:rsidRPr="00381CDB">
        <w:rPr>
          <w:rFonts w:ascii="Verdana" w:hAnsi="Verdana" w:cstheme="majorBidi"/>
          <w:sz w:val="24"/>
          <w:szCs w:val="24"/>
        </w:rPr>
        <w:t>of professional tourist gui</w:t>
      </w:r>
      <w:r w:rsidR="00C35FEB" w:rsidRPr="00381CDB">
        <w:rPr>
          <w:rFonts w:ascii="Verdana" w:hAnsi="Verdana" w:cstheme="majorBidi"/>
          <w:sz w:val="24"/>
          <w:szCs w:val="24"/>
        </w:rPr>
        <w:t>des from around the globe who respect</w:t>
      </w:r>
      <w:r w:rsidRPr="00381CDB">
        <w:rPr>
          <w:rFonts w:ascii="Verdana" w:hAnsi="Verdana" w:cstheme="majorBidi"/>
          <w:sz w:val="24"/>
          <w:szCs w:val="24"/>
        </w:rPr>
        <w:t xml:space="preserve"> the personal difference of people</w:t>
      </w:r>
      <w:r w:rsidR="00C35FEB" w:rsidRPr="00381CDB">
        <w:rPr>
          <w:rFonts w:ascii="Verdana" w:hAnsi="Verdana" w:cstheme="majorBidi"/>
          <w:sz w:val="24"/>
          <w:szCs w:val="24"/>
        </w:rPr>
        <w:t>s</w:t>
      </w:r>
      <w:r w:rsidR="00B56399" w:rsidRPr="00381CDB">
        <w:rPr>
          <w:rFonts w:ascii="Verdana" w:hAnsi="Verdana" w:cstheme="majorBidi"/>
          <w:sz w:val="24"/>
          <w:szCs w:val="24"/>
        </w:rPr>
        <w:t xml:space="preserve"> -</w:t>
      </w:r>
      <w:r w:rsidR="00B56399" w:rsidRPr="00381CDB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>i.e.</w:t>
      </w:r>
      <w:r w:rsidR="00B56399" w:rsidRPr="00381CDB">
        <w:rPr>
          <w:rFonts w:ascii="Verdana" w:hAnsi="Verdana" w:cstheme="majorBidi"/>
          <w:sz w:val="24"/>
          <w:szCs w:val="24"/>
        </w:rPr>
        <w:t>,</w:t>
      </w:r>
      <w:r w:rsidRPr="00381CDB">
        <w:rPr>
          <w:rFonts w:ascii="Verdana" w:hAnsi="Verdana" w:cstheme="majorBidi"/>
          <w:sz w:val="24"/>
          <w:szCs w:val="24"/>
        </w:rPr>
        <w:t xml:space="preserve"> we open our culture to people</w:t>
      </w:r>
      <w:r w:rsidR="00936F00" w:rsidRPr="00381CDB">
        <w:rPr>
          <w:rFonts w:ascii="Verdana" w:hAnsi="Verdana" w:cstheme="majorBidi"/>
          <w:sz w:val="24"/>
          <w:szCs w:val="24"/>
        </w:rPr>
        <w:t>;</w:t>
      </w:r>
      <w:r w:rsidRPr="00381CDB">
        <w:rPr>
          <w:rFonts w:ascii="Verdana" w:hAnsi="Verdana" w:cstheme="majorBidi"/>
          <w:sz w:val="24"/>
          <w:szCs w:val="24"/>
        </w:rPr>
        <w:t xml:space="preserve"> we present a region of our own to the </w:t>
      </w:r>
      <w:proofErr w:type="spellStart"/>
      <w:r w:rsidRPr="00381CDB">
        <w:rPr>
          <w:rFonts w:ascii="Verdana" w:hAnsi="Verdana" w:cstheme="majorBidi"/>
          <w:sz w:val="24"/>
          <w:szCs w:val="24"/>
        </w:rPr>
        <w:t>travel</w:t>
      </w:r>
      <w:r w:rsidR="00656A1A">
        <w:rPr>
          <w:rFonts w:ascii="Verdana" w:hAnsi="Verdana" w:cstheme="majorBidi"/>
          <w:sz w:val="24"/>
          <w:szCs w:val="24"/>
        </w:rPr>
        <w:t>l</w:t>
      </w:r>
      <w:r w:rsidRPr="00381CDB">
        <w:rPr>
          <w:rFonts w:ascii="Verdana" w:hAnsi="Verdana" w:cstheme="majorBidi"/>
          <w:sz w:val="24"/>
          <w:szCs w:val="24"/>
        </w:rPr>
        <w:t>ers</w:t>
      </w:r>
      <w:proofErr w:type="spellEnd"/>
      <w:r w:rsidR="00B56399" w:rsidRPr="00381CDB">
        <w:rPr>
          <w:rFonts w:ascii="Verdana" w:hAnsi="Verdana" w:cstheme="majorBidi"/>
          <w:sz w:val="24"/>
          <w:szCs w:val="24"/>
        </w:rPr>
        <w:t>.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B56399" w:rsidRPr="00381CDB">
        <w:rPr>
          <w:rFonts w:ascii="Verdana" w:hAnsi="Verdana" w:cstheme="majorBidi"/>
          <w:sz w:val="24"/>
          <w:szCs w:val="24"/>
        </w:rPr>
        <w:t>W</w:t>
      </w:r>
      <w:r w:rsidRPr="00381CDB">
        <w:rPr>
          <w:rFonts w:ascii="Verdana" w:hAnsi="Verdana" w:cstheme="majorBidi"/>
          <w:sz w:val="24"/>
          <w:szCs w:val="24"/>
        </w:rPr>
        <w:t xml:space="preserve">e have learned to </w:t>
      </w:r>
      <w:r w:rsidR="00C35FEB" w:rsidRPr="00381CDB">
        <w:rPr>
          <w:rFonts w:ascii="Verdana" w:hAnsi="Verdana" w:cstheme="majorBidi"/>
          <w:sz w:val="24"/>
          <w:szCs w:val="24"/>
        </w:rPr>
        <w:t>act</w:t>
      </w:r>
      <w:r w:rsidRPr="00381CDB">
        <w:rPr>
          <w:rFonts w:ascii="Verdana" w:hAnsi="Verdana" w:cstheme="majorBidi"/>
          <w:sz w:val="24"/>
          <w:szCs w:val="24"/>
        </w:rPr>
        <w:t xml:space="preserve"> local</w:t>
      </w:r>
      <w:r w:rsidR="00C35FEB" w:rsidRPr="00381CDB">
        <w:rPr>
          <w:rFonts w:ascii="Verdana" w:hAnsi="Verdana" w:cstheme="majorBidi"/>
          <w:sz w:val="24"/>
          <w:szCs w:val="24"/>
        </w:rPr>
        <w:t>ly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936F00" w:rsidRPr="00381CDB">
        <w:rPr>
          <w:rFonts w:ascii="Verdana" w:hAnsi="Verdana" w:cstheme="majorBidi"/>
          <w:sz w:val="24"/>
          <w:szCs w:val="24"/>
        </w:rPr>
        <w:t>but</w:t>
      </w:r>
      <w:r w:rsidRPr="00381CDB">
        <w:rPr>
          <w:rFonts w:ascii="Verdana" w:hAnsi="Verdana" w:cstheme="majorBidi"/>
          <w:sz w:val="24"/>
          <w:szCs w:val="24"/>
        </w:rPr>
        <w:t xml:space="preserve"> think globally </w:t>
      </w:r>
      <w:r w:rsidR="00B56399" w:rsidRPr="00381CDB">
        <w:rPr>
          <w:rFonts w:ascii="Verdana" w:hAnsi="Verdana" w:cstheme="majorBidi"/>
          <w:sz w:val="24"/>
          <w:szCs w:val="24"/>
        </w:rPr>
        <w:t>and</w:t>
      </w:r>
      <w:r w:rsidR="00B56399" w:rsidRPr="00381CDB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>we know how to make peace around the world</w:t>
      </w:r>
      <w:r w:rsidR="00936F00" w:rsidRPr="00381CDB">
        <w:rPr>
          <w:rFonts w:ascii="Verdana" w:hAnsi="Verdana" w:cstheme="majorBidi"/>
          <w:sz w:val="24"/>
          <w:szCs w:val="24"/>
        </w:rPr>
        <w:t>.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936F00" w:rsidRPr="00381CDB">
        <w:rPr>
          <w:rFonts w:ascii="Verdana" w:hAnsi="Verdana" w:cstheme="majorBidi"/>
          <w:sz w:val="24"/>
          <w:szCs w:val="24"/>
        </w:rPr>
        <w:t>W</w:t>
      </w:r>
      <w:r w:rsidR="00656A1A">
        <w:rPr>
          <w:rFonts w:ascii="Verdana" w:hAnsi="Verdana" w:cstheme="majorBidi"/>
          <w:sz w:val="24"/>
          <w:szCs w:val="24"/>
        </w:rPr>
        <w:t xml:space="preserve">e need to </w:t>
      </w:r>
      <w:r w:rsidRPr="00381CDB">
        <w:rPr>
          <w:rFonts w:ascii="Verdana" w:hAnsi="Verdana" w:cstheme="majorBidi"/>
          <w:sz w:val="24"/>
          <w:szCs w:val="24"/>
        </w:rPr>
        <w:t xml:space="preserve">explore the </w:t>
      </w:r>
      <w:r w:rsidRPr="00381CDB">
        <w:rPr>
          <w:rFonts w:ascii="Verdana" w:hAnsi="Verdana" w:cstheme="majorBidi"/>
          <w:sz w:val="24"/>
          <w:szCs w:val="24"/>
        </w:rPr>
        <w:lastRenderedPageBreak/>
        <w:t>world and widen our circle of friends</w:t>
      </w:r>
      <w:r w:rsidR="00936F00" w:rsidRPr="00381CDB">
        <w:rPr>
          <w:rFonts w:ascii="Verdana" w:hAnsi="Verdana" w:cstheme="majorBidi"/>
          <w:sz w:val="24"/>
          <w:szCs w:val="24"/>
        </w:rPr>
        <w:t>.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936F00" w:rsidRPr="00381CDB">
        <w:rPr>
          <w:rFonts w:ascii="Verdana" w:hAnsi="Verdana" w:cstheme="majorBidi"/>
          <w:sz w:val="24"/>
          <w:szCs w:val="24"/>
        </w:rPr>
        <w:t>W</w:t>
      </w:r>
      <w:r w:rsidRPr="00381CDB">
        <w:rPr>
          <w:rFonts w:ascii="Verdana" w:hAnsi="Verdana" w:cstheme="majorBidi"/>
          <w:sz w:val="24"/>
          <w:szCs w:val="24"/>
        </w:rPr>
        <w:t xml:space="preserve">e discover the beauty of the world </w:t>
      </w:r>
      <w:r w:rsidR="00936F00" w:rsidRPr="00381CDB">
        <w:rPr>
          <w:rFonts w:ascii="Verdana" w:hAnsi="Verdana" w:cstheme="majorBidi"/>
          <w:sz w:val="24"/>
          <w:szCs w:val="24"/>
        </w:rPr>
        <w:t>while we</w:t>
      </w:r>
      <w:r w:rsidR="00936F00" w:rsidRPr="00381CDB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>appreciate ours</w:t>
      </w:r>
      <w:r w:rsidR="00936F00" w:rsidRPr="00381CDB">
        <w:rPr>
          <w:rFonts w:ascii="Verdana" w:hAnsi="Verdana" w:cstheme="majorBidi"/>
          <w:sz w:val="24"/>
          <w:szCs w:val="24"/>
        </w:rPr>
        <w:t>.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936F00" w:rsidRPr="00381CDB">
        <w:rPr>
          <w:rFonts w:ascii="Verdana" w:hAnsi="Verdana" w:cstheme="majorBidi"/>
          <w:sz w:val="24"/>
          <w:szCs w:val="24"/>
        </w:rPr>
        <w:t>W</w:t>
      </w:r>
      <w:r w:rsidRPr="00381CDB">
        <w:rPr>
          <w:rFonts w:ascii="Verdana" w:hAnsi="Verdana" w:cstheme="majorBidi"/>
          <w:sz w:val="24"/>
          <w:szCs w:val="24"/>
        </w:rPr>
        <w:t>e need to help our governments in order to make the world a better place to live</w:t>
      </w:r>
      <w:r w:rsidR="00936F00" w:rsidRPr="00381CDB">
        <w:rPr>
          <w:rFonts w:ascii="Verdana" w:hAnsi="Verdana" w:cstheme="majorBidi"/>
          <w:sz w:val="24"/>
          <w:szCs w:val="24"/>
        </w:rPr>
        <w:t xml:space="preserve"> - </w:t>
      </w:r>
      <w:r w:rsidRPr="00381CDB">
        <w:rPr>
          <w:rFonts w:ascii="Verdana" w:hAnsi="Verdana" w:cstheme="majorBidi"/>
          <w:sz w:val="24"/>
          <w:szCs w:val="24"/>
        </w:rPr>
        <w:t>and that’s what international organization</w:t>
      </w:r>
      <w:r w:rsidR="00936F00" w:rsidRPr="00381CDB">
        <w:rPr>
          <w:rFonts w:ascii="Verdana" w:hAnsi="Verdana" w:cstheme="majorBidi"/>
          <w:sz w:val="24"/>
          <w:szCs w:val="24"/>
        </w:rPr>
        <w:t>s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936F00" w:rsidRPr="00381CDB">
        <w:rPr>
          <w:rFonts w:ascii="Verdana" w:hAnsi="Verdana" w:cstheme="majorBidi"/>
          <w:sz w:val="24"/>
          <w:szCs w:val="24"/>
        </w:rPr>
        <w:t>do best.</w:t>
      </w:r>
    </w:p>
    <w:p w:rsidR="00945653" w:rsidRPr="00381CDB" w:rsidRDefault="00945653" w:rsidP="00945653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A674A3" w:rsidRPr="00381CDB" w:rsidRDefault="00EE3644" w:rsidP="008576C8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Being professional tourist guide</w:t>
      </w:r>
      <w:r w:rsidR="009132D4" w:rsidRPr="00381CDB">
        <w:rPr>
          <w:rFonts w:ascii="Verdana" w:hAnsi="Verdana" w:cstheme="majorBidi"/>
          <w:sz w:val="24"/>
          <w:szCs w:val="24"/>
        </w:rPr>
        <w:t>s</w:t>
      </w:r>
      <w:r w:rsidRPr="00381CDB">
        <w:rPr>
          <w:rFonts w:ascii="Verdana" w:hAnsi="Verdana" w:cstheme="majorBidi"/>
          <w:sz w:val="24"/>
          <w:szCs w:val="24"/>
        </w:rPr>
        <w:t xml:space="preserve">, we make a clear distinction between governments and colleagues, between religion and politics. We need to stay alert and </w:t>
      </w:r>
      <w:r w:rsidR="008576C8" w:rsidRPr="00381CDB">
        <w:rPr>
          <w:rFonts w:ascii="Verdana" w:hAnsi="Verdana" w:cstheme="majorBidi"/>
          <w:sz w:val="24"/>
          <w:szCs w:val="24"/>
        </w:rPr>
        <w:t xml:space="preserve">be </w:t>
      </w:r>
      <w:r w:rsidRPr="00381CDB">
        <w:rPr>
          <w:rFonts w:ascii="Verdana" w:hAnsi="Verdana" w:cstheme="majorBidi"/>
          <w:sz w:val="24"/>
          <w:szCs w:val="24"/>
        </w:rPr>
        <w:t>open-minded. Your religion does not count for visiting Iran.</w:t>
      </w:r>
      <w:r w:rsidR="00945653" w:rsidRPr="00381CDB">
        <w:rPr>
          <w:rFonts w:ascii="Verdana" w:hAnsi="Verdana" w:cstheme="majorBidi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>Jews liv</w:t>
      </w:r>
      <w:r w:rsidR="00945653" w:rsidRPr="00381CDB">
        <w:rPr>
          <w:rFonts w:ascii="Verdana" w:hAnsi="Verdana" w:cstheme="majorBidi"/>
          <w:sz w:val="24"/>
          <w:szCs w:val="24"/>
        </w:rPr>
        <w:t>e</w:t>
      </w:r>
      <w:r w:rsidRPr="00381CDB">
        <w:rPr>
          <w:rFonts w:ascii="Verdana" w:hAnsi="Verdana" w:cstheme="majorBidi"/>
          <w:sz w:val="24"/>
          <w:szCs w:val="24"/>
        </w:rPr>
        <w:t xml:space="preserve"> in Iran</w:t>
      </w:r>
      <w:r w:rsidR="00BB4B54" w:rsidRPr="00381CDB">
        <w:rPr>
          <w:rFonts w:ascii="Verdana" w:hAnsi="Verdana" w:cstheme="majorBidi"/>
          <w:sz w:val="24"/>
          <w:szCs w:val="24"/>
        </w:rPr>
        <w:t>,</w:t>
      </w:r>
      <w:r w:rsidRPr="00381CDB">
        <w:rPr>
          <w:rFonts w:ascii="Verdana" w:hAnsi="Verdana" w:cstheme="majorBidi"/>
          <w:sz w:val="24"/>
          <w:szCs w:val="24"/>
        </w:rPr>
        <w:t xml:space="preserve"> have a M</w:t>
      </w:r>
      <w:r w:rsidR="00BB4B54" w:rsidRPr="00381CDB">
        <w:rPr>
          <w:rFonts w:ascii="Verdana" w:hAnsi="Verdana" w:cstheme="majorBidi"/>
          <w:sz w:val="24"/>
          <w:szCs w:val="24"/>
        </w:rPr>
        <w:t xml:space="preserve">ember of </w:t>
      </w:r>
      <w:r w:rsidRPr="00381CDB">
        <w:rPr>
          <w:rFonts w:ascii="Verdana" w:hAnsi="Verdana" w:cstheme="majorBidi"/>
          <w:sz w:val="24"/>
          <w:szCs w:val="24"/>
        </w:rPr>
        <w:t>P</w:t>
      </w:r>
      <w:r w:rsidR="00BB4B54" w:rsidRPr="00381CDB">
        <w:rPr>
          <w:rFonts w:ascii="Verdana" w:hAnsi="Verdana" w:cstheme="majorBidi"/>
          <w:sz w:val="24"/>
          <w:szCs w:val="24"/>
        </w:rPr>
        <w:t>arliament</w:t>
      </w:r>
      <w:r w:rsidRPr="00381CDB">
        <w:rPr>
          <w:rFonts w:ascii="Verdana" w:hAnsi="Verdana" w:cstheme="majorBidi"/>
          <w:sz w:val="24"/>
          <w:szCs w:val="24"/>
        </w:rPr>
        <w:t xml:space="preserve"> and are well-respected. The</w:t>
      </w:r>
      <w:r w:rsidR="00CB188A" w:rsidRPr="00381CDB">
        <w:rPr>
          <w:rFonts w:ascii="Verdana" w:hAnsi="Verdana" w:cstheme="majorBidi"/>
          <w:sz w:val="24"/>
          <w:szCs w:val="24"/>
        </w:rPr>
        <w:t xml:space="preserve"> legendary</w:t>
      </w:r>
      <w:r w:rsidRPr="00381CDB">
        <w:rPr>
          <w:rFonts w:ascii="Verdana" w:hAnsi="Verdana" w:cstheme="majorBidi"/>
          <w:sz w:val="24"/>
          <w:szCs w:val="24"/>
        </w:rPr>
        <w:t xml:space="preserve"> tomb of Esther and Mordechai in Hamedan</w:t>
      </w:r>
      <w:r w:rsidR="00BB4B54" w:rsidRPr="00381CDB">
        <w:rPr>
          <w:rFonts w:ascii="Verdana" w:hAnsi="Verdana" w:cstheme="majorBidi"/>
          <w:sz w:val="24"/>
          <w:szCs w:val="24"/>
        </w:rPr>
        <w:t>,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945653" w:rsidRPr="00381CDB">
        <w:rPr>
          <w:rFonts w:ascii="Verdana" w:hAnsi="Verdana" w:cstheme="majorBidi"/>
          <w:sz w:val="24"/>
          <w:szCs w:val="24"/>
        </w:rPr>
        <w:t>included</w:t>
      </w:r>
      <w:r w:rsidR="00945653" w:rsidRPr="00381CDB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>in Pre-tour</w:t>
      </w:r>
      <w:r w:rsidR="00CB188A" w:rsidRPr="00381CDB">
        <w:rPr>
          <w:rFonts w:ascii="Verdana" w:hAnsi="Verdana" w:cstheme="majorBidi"/>
          <w:sz w:val="24"/>
          <w:szCs w:val="24"/>
        </w:rPr>
        <w:t>, Glorious Mosques in Yazd and Isfahan, and a unique cathedral in</w:t>
      </w:r>
      <w:r w:rsidR="00F44B58" w:rsidRPr="00381CDB">
        <w:rPr>
          <w:rFonts w:ascii="Verdana" w:hAnsi="Verdana" w:cstheme="majorBidi"/>
          <w:sz w:val="24"/>
          <w:szCs w:val="24"/>
        </w:rPr>
        <w:t xml:space="preserve"> Isfahan in</w:t>
      </w:r>
      <w:r w:rsidR="00CB188A" w:rsidRPr="00381CDB">
        <w:rPr>
          <w:rFonts w:ascii="Verdana" w:hAnsi="Verdana" w:cstheme="majorBidi"/>
          <w:sz w:val="24"/>
          <w:szCs w:val="24"/>
        </w:rPr>
        <w:t xml:space="preserve"> Post-tour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  <w:r w:rsidR="00E72CED" w:rsidRPr="00381CDB">
        <w:rPr>
          <w:rFonts w:ascii="Verdana" w:hAnsi="Verdana" w:cstheme="majorBidi"/>
          <w:sz w:val="24"/>
          <w:szCs w:val="24"/>
        </w:rPr>
        <w:t xml:space="preserve">are to be visited </w:t>
      </w:r>
      <w:r w:rsidRPr="00381CDB">
        <w:rPr>
          <w:rFonts w:ascii="Verdana" w:hAnsi="Verdana" w:cstheme="majorBidi"/>
          <w:sz w:val="24"/>
          <w:szCs w:val="24"/>
        </w:rPr>
        <w:t>to</w:t>
      </w:r>
      <w:r w:rsidR="00CB188A" w:rsidRPr="00381CDB">
        <w:rPr>
          <w:rFonts w:ascii="Verdana" w:hAnsi="Verdana" w:cstheme="majorBidi"/>
          <w:sz w:val="24"/>
          <w:szCs w:val="24"/>
        </w:rPr>
        <w:t xml:space="preserve"> truly project such manner</w:t>
      </w:r>
      <w:r w:rsidR="00945653" w:rsidRPr="00381CDB">
        <w:rPr>
          <w:rFonts w:ascii="Verdana" w:hAnsi="Verdana" w:cstheme="majorBidi"/>
          <w:sz w:val="24"/>
          <w:szCs w:val="24"/>
        </w:rPr>
        <w:t>,</w:t>
      </w:r>
      <w:r w:rsidR="00CB188A" w:rsidRPr="00381CDB">
        <w:rPr>
          <w:rFonts w:ascii="Verdana" w:hAnsi="Verdana" w:cstheme="majorBidi"/>
          <w:sz w:val="24"/>
          <w:szCs w:val="24"/>
        </w:rPr>
        <w:t xml:space="preserve"> since these are typical places of attraction visited by almost all tourists visiting Iran.</w:t>
      </w:r>
      <w:r w:rsidRPr="00381CDB">
        <w:rPr>
          <w:rFonts w:ascii="Verdana" w:hAnsi="Verdana" w:cstheme="majorBidi"/>
          <w:sz w:val="24"/>
          <w:szCs w:val="24"/>
        </w:rPr>
        <w:t xml:space="preserve"> </w:t>
      </w:r>
    </w:p>
    <w:p w:rsidR="00945653" w:rsidRPr="00381CDB" w:rsidRDefault="00945653" w:rsidP="00945653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2457CD" w:rsidRPr="00381CDB" w:rsidRDefault="006C6A54" w:rsidP="00EC43D7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>
        <w:rPr>
          <w:rFonts w:ascii="Verdana" w:hAnsi="Verdana" w:cstheme="majorBidi"/>
          <w:sz w:val="24"/>
          <w:szCs w:val="24"/>
        </w:rPr>
        <w:t>Lesbian, Gay, Bisexual, Trans</w:t>
      </w:r>
      <w:r w:rsidR="00F5088A">
        <w:rPr>
          <w:rFonts w:ascii="Verdana" w:hAnsi="Verdana" w:cstheme="majorBidi"/>
          <w:sz w:val="24"/>
          <w:szCs w:val="24"/>
        </w:rPr>
        <w:t>gender</w:t>
      </w:r>
      <w:r>
        <w:rPr>
          <w:rFonts w:ascii="Verdana" w:hAnsi="Verdana" w:cstheme="majorBidi"/>
          <w:sz w:val="24"/>
          <w:szCs w:val="24"/>
        </w:rPr>
        <w:t xml:space="preserve"> (</w:t>
      </w:r>
      <w:r w:rsidR="002457CD" w:rsidRPr="00381CDB">
        <w:rPr>
          <w:rFonts w:ascii="Verdana" w:hAnsi="Verdana" w:cstheme="majorBidi"/>
          <w:sz w:val="24"/>
          <w:szCs w:val="24"/>
        </w:rPr>
        <w:t>LGBT</w:t>
      </w:r>
      <w:r w:rsidR="00F5088A">
        <w:rPr>
          <w:rFonts w:ascii="Verdana" w:hAnsi="Verdana" w:cstheme="majorBidi"/>
          <w:sz w:val="24"/>
          <w:szCs w:val="24"/>
        </w:rPr>
        <w:t>)</w:t>
      </w:r>
      <w:r>
        <w:rPr>
          <w:rFonts w:ascii="Verdana" w:hAnsi="Verdana" w:cstheme="majorBidi"/>
          <w:sz w:val="24"/>
          <w:szCs w:val="24"/>
        </w:rPr>
        <w:t>:</w:t>
      </w:r>
      <w:r w:rsidR="002457CD" w:rsidRPr="00381CDB">
        <w:rPr>
          <w:rFonts w:ascii="Verdana" w:hAnsi="Verdana" w:cstheme="majorBidi"/>
          <w:sz w:val="24"/>
          <w:szCs w:val="24"/>
        </w:rPr>
        <w:t xml:space="preserve"> </w:t>
      </w:r>
      <w:r w:rsidR="00054164" w:rsidRPr="00381CDB">
        <w:rPr>
          <w:rFonts w:ascii="Verdana" w:hAnsi="Verdana" w:cstheme="majorBidi"/>
          <w:sz w:val="24"/>
          <w:szCs w:val="24"/>
        </w:rPr>
        <w:t>M</w:t>
      </w:r>
      <w:r w:rsidR="002457CD" w:rsidRPr="00381CDB">
        <w:rPr>
          <w:rFonts w:ascii="Verdana" w:hAnsi="Verdana" w:cstheme="majorBidi"/>
          <w:sz w:val="24"/>
          <w:szCs w:val="24"/>
        </w:rPr>
        <w:t xml:space="preserve">any </w:t>
      </w:r>
      <w:r w:rsidR="00054164" w:rsidRPr="00381CDB">
        <w:rPr>
          <w:rFonts w:ascii="Verdana" w:hAnsi="Verdana" w:cstheme="majorBidi"/>
          <w:sz w:val="24"/>
          <w:szCs w:val="24"/>
        </w:rPr>
        <w:t xml:space="preserve">LGBT </w:t>
      </w:r>
      <w:r w:rsidR="002457CD" w:rsidRPr="00381CDB">
        <w:rPr>
          <w:rFonts w:ascii="Verdana" w:hAnsi="Verdana" w:cstheme="majorBidi"/>
          <w:sz w:val="24"/>
          <w:szCs w:val="24"/>
        </w:rPr>
        <w:t>visit Iran</w:t>
      </w:r>
      <w:r w:rsidR="00054164" w:rsidRPr="00381CDB">
        <w:rPr>
          <w:rFonts w:ascii="Verdana" w:hAnsi="Verdana" w:cstheme="majorBidi"/>
          <w:sz w:val="24"/>
          <w:szCs w:val="24"/>
        </w:rPr>
        <w:t>, though it is not legitimate to be LGBT in Iran</w:t>
      </w:r>
      <w:r w:rsidR="002457CD" w:rsidRPr="00381CDB">
        <w:rPr>
          <w:rFonts w:ascii="Verdana" w:hAnsi="Verdana" w:cstheme="majorBidi"/>
          <w:sz w:val="24"/>
          <w:szCs w:val="24"/>
        </w:rPr>
        <w:t xml:space="preserve">. The question is, have you ever heard of </w:t>
      </w:r>
      <w:r w:rsidR="00945653" w:rsidRPr="00381CDB">
        <w:rPr>
          <w:rFonts w:ascii="Verdana" w:hAnsi="Verdana" w:cstheme="majorBidi"/>
          <w:sz w:val="24"/>
          <w:szCs w:val="24"/>
        </w:rPr>
        <w:t xml:space="preserve">LGBT </w:t>
      </w:r>
      <w:r w:rsidR="002457CD" w:rsidRPr="00381CDB">
        <w:rPr>
          <w:rFonts w:ascii="Verdana" w:hAnsi="Verdana" w:cstheme="majorBidi"/>
          <w:sz w:val="24"/>
          <w:szCs w:val="24"/>
        </w:rPr>
        <w:t xml:space="preserve">being upset in Iran? So, they can be who they are and be economical with this truth. </w:t>
      </w:r>
      <w:r w:rsidR="00054164" w:rsidRPr="00381CDB">
        <w:rPr>
          <w:rFonts w:ascii="Verdana" w:hAnsi="Verdana" w:cstheme="majorBidi"/>
          <w:sz w:val="24"/>
          <w:szCs w:val="24"/>
        </w:rPr>
        <w:t>T</w:t>
      </w:r>
      <w:r w:rsidR="002457CD" w:rsidRPr="00381CDB">
        <w:rPr>
          <w:rFonts w:ascii="Verdana" w:hAnsi="Verdana" w:cstheme="majorBidi"/>
          <w:sz w:val="24"/>
          <w:szCs w:val="24"/>
        </w:rPr>
        <w:t>he simple solution</w:t>
      </w:r>
      <w:r w:rsidR="00054164" w:rsidRPr="00381CDB">
        <w:rPr>
          <w:rFonts w:ascii="Verdana" w:hAnsi="Verdana" w:cstheme="majorBidi"/>
          <w:sz w:val="24"/>
          <w:szCs w:val="24"/>
        </w:rPr>
        <w:t xml:space="preserve"> is for LGBT to not declare their orientation</w:t>
      </w:r>
      <w:r w:rsidR="002457CD" w:rsidRPr="00381CDB">
        <w:rPr>
          <w:rFonts w:ascii="Verdana" w:hAnsi="Verdana" w:cstheme="majorBidi"/>
          <w:sz w:val="24"/>
          <w:szCs w:val="24"/>
        </w:rPr>
        <w:t>.</w:t>
      </w:r>
      <w:r w:rsidR="00054164" w:rsidRPr="00381CDB">
        <w:rPr>
          <w:rFonts w:ascii="Verdana" w:hAnsi="Verdana" w:cstheme="majorBidi"/>
          <w:sz w:val="24"/>
          <w:szCs w:val="24"/>
        </w:rPr>
        <w:t xml:space="preserve"> </w:t>
      </w:r>
      <w:r w:rsidR="003A7687" w:rsidRPr="00381CDB">
        <w:rPr>
          <w:rFonts w:ascii="Verdana" w:hAnsi="Verdana" w:cstheme="majorBidi"/>
          <w:sz w:val="24"/>
          <w:szCs w:val="24"/>
        </w:rPr>
        <w:t xml:space="preserve">On the whole, no foreigner has ever faced a problem for this matter </w:t>
      </w:r>
      <w:r w:rsidR="00EC43D7" w:rsidRPr="00381CDB">
        <w:rPr>
          <w:rFonts w:ascii="Verdana" w:hAnsi="Verdana" w:cstheme="majorBidi"/>
          <w:sz w:val="24"/>
          <w:szCs w:val="24"/>
        </w:rPr>
        <w:t>when</w:t>
      </w:r>
      <w:r w:rsidR="00054164" w:rsidRPr="00381CDB">
        <w:rPr>
          <w:rFonts w:ascii="Verdana" w:hAnsi="Verdana" w:cstheme="majorBidi"/>
          <w:sz w:val="24"/>
          <w:szCs w:val="24"/>
        </w:rPr>
        <w:t xml:space="preserve"> visiting Iran.</w:t>
      </w:r>
    </w:p>
    <w:p w:rsidR="00054164" w:rsidRPr="00381CDB" w:rsidRDefault="00054164" w:rsidP="00381CDB">
      <w:pPr>
        <w:pStyle w:val="ListParagraph"/>
        <w:spacing w:after="0" w:line="100" w:lineRule="exact"/>
        <w:jc w:val="both"/>
        <w:rPr>
          <w:rFonts w:ascii="Verdana" w:hAnsi="Verdana" w:cstheme="majorBidi"/>
          <w:sz w:val="16"/>
          <w:szCs w:val="16"/>
        </w:rPr>
      </w:pPr>
    </w:p>
    <w:p w:rsidR="00502470" w:rsidRPr="00381CDB" w:rsidRDefault="00054164" w:rsidP="003A7687">
      <w:pPr>
        <w:pStyle w:val="ListParagraph"/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P</w:t>
      </w:r>
      <w:r w:rsidR="00502470" w:rsidRPr="00381CDB">
        <w:rPr>
          <w:rFonts w:ascii="Verdana" w:hAnsi="Verdana" w:cstheme="majorBidi"/>
          <w:sz w:val="24"/>
          <w:szCs w:val="24"/>
        </w:rPr>
        <w:t xml:space="preserve">lease read the link below containing the statements of Gay </w:t>
      </w:r>
      <w:proofErr w:type="spellStart"/>
      <w:r w:rsidR="00502470" w:rsidRPr="00381CDB">
        <w:rPr>
          <w:rFonts w:ascii="Verdana" w:hAnsi="Verdana" w:cstheme="majorBidi"/>
          <w:sz w:val="24"/>
          <w:szCs w:val="24"/>
        </w:rPr>
        <w:t>travel</w:t>
      </w:r>
      <w:r w:rsidR="00656A1A">
        <w:rPr>
          <w:rFonts w:ascii="Verdana" w:hAnsi="Verdana" w:cstheme="majorBidi"/>
          <w:sz w:val="24"/>
          <w:szCs w:val="24"/>
        </w:rPr>
        <w:t>l</w:t>
      </w:r>
      <w:r w:rsidR="00502470" w:rsidRPr="00381CDB">
        <w:rPr>
          <w:rFonts w:ascii="Verdana" w:hAnsi="Verdana" w:cstheme="majorBidi"/>
          <w:sz w:val="24"/>
          <w:szCs w:val="24"/>
        </w:rPr>
        <w:t>ers</w:t>
      </w:r>
      <w:proofErr w:type="spellEnd"/>
      <w:r w:rsidR="00502470" w:rsidRPr="00381CDB">
        <w:rPr>
          <w:rFonts w:ascii="Verdana" w:hAnsi="Verdana" w:cstheme="majorBidi"/>
          <w:sz w:val="24"/>
          <w:szCs w:val="24"/>
        </w:rPr>
        <w:t xml:space="preserve"> to Iran mentioned in Lonely Planet.</w:t>
      </w:r>
    </w:p>
    <w:p w:rsidR="00502470" w:rsidRPr="00381CDB" w:rsidRDefault="00E669AE" w:rsidP="003A7687">
      <w:pPr>
        <w:pStyle w:val="ListParagraph"/>
        <w:jc w:val="both"/>
        <w:rPr>
          <w:rFonts w:ascii="Verdana" w:hAnsi="Verdana" w:cstheme="majorBidi"/>
          <w:sz w:val="24"/>
          <w:szCs w:val="24"/>
        </w:rPr>
      </w:pPr>
      <w:hyperlink r:id="rId9" w:anchor="post_13793539" w:history="1">
        <w:r w:rsidR="00502470" w:rsidRPr="00381CDB">
          <w:rPr>
            <w:rStyle w:val="Hyperlink"/>
            <w:rFonts w:ascii="Verdana" w:hAnsi="Verdana" w:cstheme="majorBidi"/>
            <w:sz w:val="24"/>
            <w:szCs w:val="24"/>
          </w:rPr>
          <w:t>https://www.lonelyplanet.com/thorntree/forums/middle-east/iran/gay-in-iran?page=1#post_13793539</w:t>
        </w:r>
      </w:hyperlink>
    </w:p>
    <w:p w:rsidR="00502470" w:rsidRPr="00381CDB" w:rsidRDefault="00502470" w:rsidP="003A7687">
      <w:pPr>
        <w:pStyle w:val="ListParagraph"/>
        <w:jc w:val="both"/>
        <w:rPr>
          <w:rFonts w:ascii="Verdana" w:hAnsi="Verdana" w:cstheme="majorBidi"/>
          <w:sz w:val="16"/>
          <w:szCs w:val="16"/>
        </w:rPr>
      </w:pPr>
    </w:p>
    <w:p w:rsidR="002457CD" w:rsidRPr="00381CDB" w:rsidRDefault="002457CD" w:rsidP="00872322">
      <w:pPr>
        <w:pStyle w:val="ListParagraph"/>
        <w:numPr>
          <w:ilvl w:val="0"/>
          <w:numId w:val="1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Top 20 destinations</w:t>
      </w:r>
      <w:r w:rsidR="00C254D1" w:rsidRPr="00381CDB">
        <w:rPr>
          <w:rFonts w:ascii="Verdana" w:hAnsi="Verdana" w:cstheme="majorBidi"/>
          <w:sz w:val="24"/>
          <w:szCs w:val="24"/>
        </w:rPr>
        <w:t>. Please read the news</w:t>
      </w:r>
      <w:r w:rsidR="00054164" w:rsidRPr="00381CDB">
        <w:rPr>
          <w:rFonts w:ascii="Verdana" w:hAnsi="Verdana" w:cstheme="majorBidi"/>
          <w:sz w:val="24"/>
          <w:szCs w:val="24"/>
        </w:rPr>
        <w:t xml:space="preserve"> below:</w:t>
      </w:r>
      <w:r w:rsidR="00C254D1" w:rsidRPr="00381CDB">
        <w:rPr>
          <w:rFonts w:ascii="Verdana" w:hAnsi="Verdana" w:cstheme="majorBidi"/>
          <w:sz w:val="24"/>
          <w:szCs w:val="24"/>
        </w:rPr>
        <w:t xml:space="preserve"> </w:t>
      </w:r>
    </w:p>
    <w:p w:rsidR="006F2DD8" w:rsidRDefault="00E669AE" w:rsidP="00381CDB">
      <w:pPr>
        <w:pStyle w:val="ListParagraph"/>
        <w:jc w:val="both"/>
        <w:rPr>
          <w:rFonts w:ascii="Verdana" w:hAnsi="Verdana"/>
          <w:sz w:val="24"/>
          <w:szCs w:val="24"/>
        </w:rPr>
      </w:pPr>
      <w:hyperlink r:id="rId10" w:history="1">
        <w:r w:rsidR="00C254D1" w:rsidRPr="00381CDB">
          <w:rPr>
            <w:rStyle w:val="Hyperlink"/>
            <w:rFonts w:ascii="Verdana" w:hAnsi="Verdana" w:cstheme="majorBidi"/>
            <w:sz w:val="24"/>
            <w:szCs w:val="24"/>
          </w:rPr>
          <w:t>http://www.telegraph.co.uk/travel/destinations/middleeast/iran/10539349/Twenty-destinations-for-2014-Iran.html</w:t>
        </w:r>
      </w:hyperlink>
      <w:r w:rsidR="00381CDB">
        <w:rPr>
          <w:rFonts w:ascii="Verdana" w:hAnsi="Verdana"/>
          <w:sz w:val="24"/>
          <w:szCs w:val="24"/>
        </w:rPr>
        <w:t xml:space="preserve"> </w:t>
      </w:r>
    </w:p>
    <w:p w:rsidR="006F2DD8" w:rsidRPr="006F2DD8" w:rsidRDefault="006F2DD8" w:rsidP="00381CDB">
      <w:pPr>
        <w:pStyle w:val="ListParagraph"/>
        <w:jc w:val="both"/>
        <w:rPr>
          <w:rFonts w:ascii="Verdana" w:hAnsi="Verdana"/>
          <w:sz w:val="16"/>
          <w:szCs w:val="16"/>
        </w:rPr>
      </w:pPr>
    </w:p>
    <w:p w:rsidR="006F2DD8" w:rsidRDefault="006F2DD8" w:rsidP="006F2DD8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10. </w:t>
      </w:r>
      <w:r>
        <w:rPr>
          <w:rFonts w:ascii="Verdana" w:hAnsi="Verdana"/>
          <w:sz w:val="16"/>
          <w:szCs w:val="16"/>
        </w:rPr>
        <w:t xml:space="preserve"> </w:t>
      </w:r>
      <w:r w:rsidR="00381CDB">
        <w:rPr>
          <w:rFonts w:ascii="Verdana" w:hAnsi="Verdana"/>
          <w:sz w:val="24"/>
          <w:szCs w:val="24"/>
        </w:rPr>
        <w:t>It is worthwhile to mention once again why Ira</w:t>
      </w:r>
      <w:r>
        <w:rPr>
          <w:rFonts w:ascii="Verdana" w:hAnsi="Verdana"/>
          <w:sz w:val="24"/>
          <w:szCs w:val="24"/>
        </w:rPr>
        <w:t>n</w:t>
      </w:r>
      <w:r w:rsidR="00381CDB">
        <w:rPr>
          <w:rFonts w:ascii="Verdana" w:hAnsi="Verdana"/>
          <w:sz w:val="24"/>
          <w:szCs w:val="24"/>
        </w:rPr>
        <w:t xml:space="preserve"> got the majority of</w:t>
      </w:r>
    </w:p>
    <w:p w:rsidR="00381CDB" w:rsidRDefault="006F2DD8" w:rsidP="006F2DD8">
      <w:pPr>
        <w:pStyle w:val="ListParagraph"/>
        <w:ind w:left="0"/>
        <w:jc w:val="both"/>
        <w:rPr>
          <w:rFonts w:ascii="Verdana" w:hAnsi="Verdana" w:cstheme="majorBidi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381CDB">
        <w:rPr>
          <w:rFonts w:ascii="Verdana" w:hAnsi="Verdana"/>
          <w:sz w:val="24"/>
          <w:szCs w:val="24"/>
        </w:rPr>
        <w:t>votes to host the 2017 WFTGA convention:</w:t>
      </w:r>
    </w:p>
    <w:p w:rsidR="00381CDB" w:rsidRPr="006F2DD8" w:rsidRDefault="00381CDB" w:rsidP="00381CDB">
      <w:pPr>
        <w:pStyle w:val="ListParagraph"/>
        <w:ind w:left="0"/>
        <w:jc w:val="both"/>
        <w:rPr>
          <w:rFonts w:ascii="Verdana" w:hAnsi="Verdana" w:cstheme="majorBidi"/>
          <w:sz w:val="16"/>
          <w:szCs w:val="16"/>
        </w:rPr>
      </w:pPr>
    </w:p>
    <w:p w:rsidR="00BF2712" w:rsidRPr="00381CDB" w:rsidRDefault="00BF2712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Thirty</w:t>
      </w:r>
      <w:r w:rsidR="00E54274" w:rsidRPr="00381CDB">
        <w:rPr>
          <w:rFonts w:ascii="Verdana" w:hAnsi="Verdana" w:cstheme="majorBidi"/>
          <w:sz w:val="24"/>
          <w:szCs w:val="24"/>
        </w:rPr>
        <w:t>-</w:t>
      </w:r>
      <w:r w:rsidRPr="00381CDB">
        <w:rPr>
          <w:rFonts w:ascii="Verdana" w:hAnsi="Verdana" w:cstheme="majorBidi"/>
          <w:sz w:val="24"/>
          <w:szCs w:val="24"/>
        </w:rPr>
        <w:t>seven letters of support from various sectors and organization</w:t>
      </w:r>
      <w:r w:rsidR="00E54274" w:rsidRPr="00381CDB">
        <w:rPr>
          <w:rFonts w:ascii="Verdana" w:hAnsi="Verdana" w:cstheme="majorBidi"/>
          <w:sz w:val="24"/>
          <w:szCs w:val="24"/>
        </w:rPr>
        <w:t>s</w:t>
      </w:r>
    </w:p>
    <w:p w:rsidR="0054407F" w:rsidRPr="00381CDB" w:rsidRDefault="00BF2712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Reasonable price for the whole convention and tours</w:t>
      </w:r>
    </w:p>
    <w:p w:rsidR="00BF2712" w:rsidRPr="00381CDB" w:rsidRDefault="00BF2712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Practical and varied workshops and lectures</w:t>
      </w:r>
    </w:p>
    <w:p w:rsidR="00BF2712" w:rsidRPr="00381CDB" w:rsidRDefault="00BF2712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Avid, young, and experienced bid committee representing Iranian manners and people</w:t>
      </w:r>
    </w:p>
    <w:p w:rsidR="00BF2712" w:rsidRPr="00381CDB" w:rsidRDefault="00BF2712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Seven world heritage sites to be visited in tours</w:t>
      </w:r>
    </w:p>
    <w:p w:rsidR="00BF2712" w:rsidRPr="00381CDB" w:rsidRDefault="00BF2712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lastRenderedPageBreak/>
        <w:t xml:space="preserve">A </w:t>
      </w:r>
      <w:r w:rsidR="00E54274" w:rsidRPr="00381CDB">
        <w:rPr>
          <w:rFonts w:ascii="Verdana" w:hAnsi="Verdana" w:cstheme="majorBidi"/>
          <w:sz w:val="24"/>
          <w:szCs w:val="24"/>
        </w:rPr>
        <w:t xml:space="preserve">good </w:t>
      </w:r>
      <w:r w:rsidRPr="00381CDB">
        <w:rPr>
          <w:rFonts w:ascii="Verdana" w:hAnsi="Verdana" w:cstheme="majorBidi"/>
          <w:sz w:val="24"/>
          <w:szCs w:val="24"/>
        </w:rPr>
        <w:t>presentation (film) originating from the love spread by Iranians</w:t>
      </w:r>
      <w:r w:rsidR="00E54274" w:rsidRPr="00381CDB">
        <w:rPr>
          <w:rFonts w:ascii="Verdana" w:hAnsi="Verdana" w:cstheme="majorBidi"/>
          <w:sz w:val="24"/>
          <w:szCs w:val="24"/>
        </w:rPr>
        <w:t xml:space="preserve"> and</w:t>
      </w:r>
      <w:r w:rsidR="00523918" w:rsidRPr="00381CDB">
        <w:rPr>
          <w:rFonts w:ascii="Verdana" w:hAnsi="Verdana" w:cstheme="majorBidi"/>
          <w:sz w:val="24"/>
          <w:szCs w:val="24"/>
        </w:rPr>
        <w:t xml:space="preserve"> totally made by IFTGA members</w:t>
      </w:r>
      <w:r w:rsidR="00661BC0" w:rsidRPr="00381CDB">
        <w:rPr>
          <w:rFonts w:ascii="Verdana" w:hAnsi="Verdana" w:cstheme="majorBidi"/>
          <w:sz w:val="24"/>
          <w:szCs w:val="24"/>
        </w:rPr>
        <w:t xml:space="preserve">. It would be really </w:t>
      </w:r>
      <w:r w:rsidR="00FC34C3" w:rsidRPr="00381CDB">
        <w:rPr>
          <w:rFonts w:ascii="Verdana" w:hAnsi="Verdana" w:cstheme="majorBidi"/>
          <w:sz w:val="24"/>
          <w:szCs w:val="24"/>
        </w:rPr>
        <w:t>enlightening</w:t>
      </w:r>
      <w:r w:rsidR="00661BC0" w:rsidRPr="00381CDB">
        <w:rPr>
          <w:rFonts w:ascii="Verdana" w:hAnsi="Verdana" w:cstheme="majorBidi"/>
          <w:sz w:val="24"/>
          <w:szCs w:val="24"/>
        </w:rPr>
        <w:t xml:space="preserve"> for all the members to see this clip once. Please visit </w:t>
      </w:r>
      <w:hyperlink r:id="rId11" w:anchor="come2iran" w:history="1">
        <w:r w:rsidR="00661BC0" w:rsidRPr="00381CDB">
          <w:rPr>
            <w:rStyle w:val="Hyperlink"/>
            <w:rFonts w:ascii="Verdana" w:hAnsi="Verdana" w:cstheme="majorBidi"/>
            <w:sz w:val="24"/>
            <w:szCs w:val="24"/>
          </w:rPr>
          <w:t>www.facebook.com/#come2iran</w:t>
        </w:r>
      </w:hyperlink>
    </w:p>
    <w:p w:rsidR="0018690F" w:rsidRPr="00381CDB" w:rsidRDefault="0018690F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The necessity of a country to</w:t>
      </w:r>
      <w:r w:rsidR="009A7F47" w:rsidRPr="00381CDB">
        <w:rPr>
          <w:rFonts w:ascii="Verdana" w:hAnsi="Verdana" w:cstheme="majorBidi"/>
          <w:sz w:val="24"/>
          <w:szCs w:val="24"/>
        </w:rPr>
        <w:t xml:space="preserve"> be</w:t>
      </w:r>
      <w:r w:rsidRPr="00381CDB">
        <w:rPr>
          <w:rFonts w:ascii="Verdana" w:hAnsi="Verdana" w:cstheme="majorBidi"/>
          <w:sz w:val="24"/>
          <w:szCs w:val="24"/>
        </w:rPr>
        <w:t xml:space="preserve"> discovered by WFTGA members</w:t>
      </w:r>
      <w:r w:rsidR="00E72CED" w:rsidRPr="00381CDB">
        <w:rPr>
          <w:rFonts w:ascii="Verdana" w:hAnsi="Verdana" w:cstheme="majorBidi"/>
          <w:sz w:val="24"/>
          <w:szCs w:val="24"/>
        </w:rPr>
        <w:t>.</w:t>
      </w:r>
    </w:p>
    <w:p w:rsidR="00656A1A" w:rsidRDefault="005212AC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656A1A">
        <w:rPr>
          <w:rFonts w:ascii="Verdana" w:hAnsi="Verdana" w:cstheme="majorBidi"/>
          <w:sz w:val="24"/>
          <w:szCs w:val="24"/>
        </w:rPr>
        <w:t>The new administration run by Mr Rohani follows an open</w:t>
      </w:r>
      <w:r w:rsidR="00E54274" w:rsidRPr="00656A1A">
        <w:rPr>
          <w:rFonts w:ascii="Verdana" w:hAnsi="Verdana" w:cstheme="majorBidi"/>
          <w:sz w:val="24"/>
          <w:szCs w:val="24"/>
        </w:rPr>
        <w:t>-</w:t>
      </w:r>
      <w:r w:rsidRPr="00656A1A">
        <w:rPr>
          <w:rFonts w:ascii="Verdana" w:hAnsi="Verdana" w:cstheme="majorBidi"/>
          <w:sz w:val="24"/>
          <w:szCs w:val="24"/>
        </w:rPr>
        <w:t>to</w:t>
      </w:r>
      <w:r w:rsidR="00E54274" w:rsidRPr="00656A1A">
        <w:rPr>
          <w:rFonts w:ascii="Verdana" w:hAnsi="Verdana" w:cstheme="majorBidi"/>
          <w:sz w:val="24"/>
          <w:szCs w:val="24"/>
        </w:rPr>
        <w:t>-</w:t>
      </w:r>
      <w:r w:rsidRPr="00656A1A">
        <w:rPr>
          <w:rFonts w:ascii="Verdana" w:hAnsi="Verdana" w:cstheme="majorBidi"/>
          <w:sz w:val="24"/>
          <w:szCs w:val="24"/>
        </w:rPr>
        <w:t>other</w:t>
      </w:r>
      <w:r w:rsidR="00E54274" w:rsidRPr="00656A1A">
        <w:rPr>
          <w:rFonts w:ascii="Verdana" w:hAnsi="Verdana" w:cstheme="majorBidi"/>
          <w:sz w:val="24"/>
          <w:szCs w:val="24"/>
        </w:rPr>
        <w:t>-</w:t>
      </w:r>
      <w:r w:rsidRPr="00656A1A">
        <w:rPr>
          <w:rFonts w:ascii="Verdana" w:hAnsi="Verdana" w:cstheme="majorBidi"/>
          <w:sz w:val="24"/>
          <w:szCs w:val="24"/>
        </w:rPr>
        <w:t xml:space="preserve"> countries policy</w:t>
      </w:r>
      <w:r w:rsidR="00E54274" w:rsidRPr="00656A1A">
        <w:rPr>
          <w:rFonts w:ascii="Verdana" w:hAnsi="Verdana" w:cstheme="majorBidi"/>
          <w:sz w:val="24"/>
          <w:szCs w:val="24"/>
        </w:rPr>
        <w:t>.</w:t>
      </w:r>
      <w:r w:rsidRPr="00656A1A">
        <w:rPr>
          <w:rFonts w:ascii="Verdana" w:hAnsi="Verdana" w:cstheme="majorBidi"/>
          <w:sz w:val="24"/>
          <w:szCs w:val="24"/>
        </w:rPr>
        <w:t xml:space="preserve"> </w:t>
      </w:r>
      <w:r w:rsidR="00E54274" w:rsidRPr="00656A1A">
        <w:rPr>
          <w:rFonts w:ascii="Verdana" w:hAnsi="Verdana" w:cstheme="majorBidi"/>
          <w:sz w:val="24"/>
          <w:szCs w:val="24"/>
        </w:rPr>
        <w:t>A</w:t>
      </w:r>
      <w:r w:rsidRPr="00656A1A">
        <w:rPr>
          <w:rFonts w:ascii="Verdana" w:hAnsi="Verdana" w:cstheme="majorBidi"/>
          <w:sz w:val="24"/>
          <w:szCs w:val="24"/>
        </w:rPr>
        <w:t>s a result</w:t>
      </w:r>
      <w:r w:rsidR="00E54274" w:rsidRPr="00656A1A">
        <w:rPr>
          <w:rFonts w:ascii="Verdana" w:hAnsi="Verdana" w:cstheme="majorBidi"/>
          <w:sz w:val="24"/>
          <w:szCs w:val="24"/>
        </w:rPr>
        <w:t>,</w:t>
      </w:r>
      <w:r w:rsidRPr="00656A1A">
        <w:rPr>
          <w:rFonts w:ascii="Verdana" w:hAnsi="Verdana" w:cstheme="majorBidi"/>
          <w:sz w:val="24"/>
          <w:szCs w:val="24"/>
        </w:rPr>
        <w:t xml:space="preserve"> there has been a sharp increase in the number of incoming tourist</w:t>
      </w:r>
      <w:r w:rsidR="00E54274" w:rsidRPr="00656A1A">
        <w:rPr>
          <w:rFonts w:ascii="Verdana" w:hAnsi="Verdana" w:cstheme="majorBidi"/>
          <w:sz w:val="24"/>
          <w:szCs w:val="24"/>
        </w:rPr>
        <w:t>s</w:t>
      </w:r>
      <w:r w:rsidRPr="00656A1A">
        <w:rPr>
          <w:rFonts w:ascii="Verdana" w:hAnsi="Verdana" w:cstheme="majorBidi"/>
          <w:sz w:val="24"/>
          <w:szCs w:val="24"/>
        </w:rPr>
        <w:t xml:space="preserve"> to Iran in the last 16 months.</w:t>
      </w:r>
      <w:r w:rsidR="00DC0C51" w:rsidRPr="00656A1A">
        <w:rPr>
          <w:rFonts w:ascii="Verdana" w:hAnsi="Verdana" w:cstheme="majorBidi"/>
          <w:sz w:val="24"/>
          <w:szCs w:val="24"/>
        </w:rPr>
        <w:t xml:space="preserve"> Not </w:t>
      </w:r>
      <w:r w:rsidR="00EB47A2" w:rsidRPr="00656A1A">
        <w:rPr>
          <w:rFonts w:ascii="Verdana" w:hAnsi="Verdana" w:cstheme="majorBidi"/>
          <w:sz w:val="24"/>
          <w:szCs w:val="24"/>
        </w:rPr>
        <w:t>only his term, but also</w:t>
      </w:r>
      <w:r w:rsidR="00E54274" w:rsidRPr="00656A1A">
        <w:rPr>
          <w:rFonts w:ascii="Verdana" w:hAnsi="Verdana" w:cstheme="majorBidi"/>
          <w:sz w:val="24"/>
          <w:szCs w:val="24"/>
        </w:rPr>
        <w:t xml:space="preserve"> the terms of</w:t>
      </w:r>
      <w:r w:rsidR="00EB47A2" w:rsidRPr="00656A1A">
        <w:rPr>
          <w:rFonts w:ascii="Verdana" w:hAnsi="Verdana" w:cstheme="majorBidi"/>
          <w:sz w:val="24"/>
          <w:szCs w:val="24"/>
        </w:rPr>
        <w:t xml:space="preserve"> IFTGA EXBO</w:t>
      </w:r>
      <w:r w:rsidR="00DC0C51" w:rsidRPr="00656A1A">
        <w:rPr>
          <w:rFonts w:ascii="Verdana" w:hAnsi="Verdana" w:cstheme="majorBidi"/>
          <w:sz w:val="24"/>
          <w:szCs w:val="24"/>
        </w:rPr>
        <w:t xml:space="preserve"> members will run until after 2017 WFTGA convention in Iran.</w:t>
      </w:r>
      <w:r w:rsidR="009A7F47" w:rsidRPr="00656A1A">
        <w:rPr>
          <w:rFonts w:ascii="Verdana" w:hAnsi="Verdana" w:cstheme="majorBidi"/>
          <w:sz w:val="24"/>
          <w:szCs w:val="24"/>
        </w:rPr>
        <w:t xml:space="preserve"> However, NGOs are to be ahead of our governments. The walls are breaking down. We need to take actions and build peaceful houses for people to live in</w:t>
      </w:r>
      <w:r w:rsidR="00E54274" w:rsidRPr="00656A1A">
        <w:rPr>
          <w:rFonts w:ascii="Verdana" w:hAnsi="Verdana" w:cstheme="majorBidi"/>
          <w:sz w:val="24"/>
          <w:szCs w:val="24"/>
        </w:rPr>
        <w:t>,</w:t>
      </w:r>
      <w:r w:rsidR="009A7F47" w:rsidRPr="00656A1A">
        <w:rPr>
          <w:rFonts w:ascii="Verdana" w:hAnsi="Verdana" w:cstheme="majorBidi"/>
          <w:sz w:val="24"/>
          <w:szCs w:val="24"/>
        </w:rPr>
        <w:t xml:space="preserve"> to develop peace, to develop tourism.</w:t>
      </w:r>
      <w:r w:rsidR="00333A79" w:rsidRPr="00656A1A">
        <w:rPr>
          <w:rFonts w:ascii="Verdana" w:hAnsi="Verdana" w:cstheme="majorBidi"/>
          <w:sz w:val="24"/>
          <w:szCs w:val="24"/>
        </w:rPr>
        <w:t xml:space="preserve"> </w:t>
      </w:r>
    </w:p>
    <w:p w:rsidR="00C611A5" w:rsidRPr="00656A1A" w:rsidRDefault="00C611A5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656A1A">
        <w:rPr>
          <w:rFonts w:ascii="Verdana" w:hAnsi="Verdana" w:cstheme="majorBidi"/>
          <w:sz w:val="24"/>
          <w:szCs w:val="24"/>
        </w:rPr>
        <w:t>The dress code for women is explained in short and demonstrated by pictures in the booklet.</w:t>
      </w:r>
      <w:r w:rsidR="00953553" w:rsidRPr="00656A1A">
        <w:rPr>
          <w:rFonts w:ascii="Verdana" w:hAnsi="Verdana" w:cstheme="majorBidi"/>
          <w:sz w:val="24"/>
          <w:szCs w:val="24"/>
        </w:rPr>
        <w:t xml:space="preserve"> </w:t>
      </w:r>
      <w:r w:rsidR="00333A79" w:rsidRPr="00656A1A">
        <w:rPr>
          <w:rFonts w:ascii="Verdana" w:hAnsi="Verdana" w:cstheme="majorBidi"/>
          <w:sz w:val="24"/>
          <w:szCs w:val="24"/>
        </w:rPr>
        <w:t>Please open</w:t>
      </w:r>
      <w:r w:rsidR="00262C11" w:rsidRPr="00656A1A">
        <w:rPr>
          <w:rFonts w:ascii="Verdana" w:hAnsi="Verdana" w:cstheme="majorBidi"/>
          <w:sz w:val="24"/>
          <w:szCs w:val="24"/>
        </w:rPr>
        <w:t xml:space="preserve"> the </w:t>
      </w:r>
      <w:r w:rsidR="00333A79" w:rsidRPr="00656A1A">
        <w:rPr>
          <w:rFonts w:ascii="Verdana" w:hAnsi="Verdana" w:cstheme="majorBidi"/>
          <w:sz w:val="24"/>
          <w:szCs w:val="24"/>
        </w:rPr>
        <w:t xml:space="preserve"> attached file </w:t>
      </w:r>
      <w:r w:rsidR="00E54274" w:rsidRPr="00656A1A">
        <w:rPr>
          <w:rFonts w:ascii="Verdana" w:hAnsi="Verdana" w:cstheme="majorBidi"/>
          <w:sz w:val="24"/>
          <w:szCs w:val="24"/>
        </w:rPr>
        <w:t>titled</w:t>
      </w:r>
      <w:r w:rsidR="00333A79" w:rsidRPr="00656A1A">
        <w:rPr>
          <w:rFonts w:ascii="Verdana" w:hAnsi="Verdana" w:cstheme="majorBidi"/>
          <w:sz w:val="24"/>
          <w:szCs w:val="24"/>
        </w:rPr>
        <w:t xml:space="preserve"> </w:t>
      </w:r>
      <w:r w:rsidR="00262C11" w:rsidRPr="00656A1A">
        <w:rPr>
          <w:rFonts w:ascii="Verdana" w:hAnsi="Verdana" w:cstheme="majorBidi"/>
          <w:sz w:val="24"/>
          <w:szCs w:val="24"/>
        </w:rPr>
        <w:t>"D</w:t>
      </w:r>
      <w:r w:rsidR="00333A79" w:rsidRPr="00656A1A">
        <w:rPr>
          <w:rFonts w:ascii="Verdana" w:hAnsi="Verdana" w:cstheme="majorBidi"/>
          <w:sz w:val="24"/>
          <w:szCs w:val="24"/>
        </w:rPr>
        <w:t xml:space="preserve">ress </w:t>
      </w:r>
      <w:r w:rsidR="00262C11" w:rsidRPr="00656A1A">
        <w:rPr>
          <w:rFonts w:ascii="Verdana" w:hAnsi="Verdana" w:cstheme="majorBidi"/>
          <w:sz w:val="24"/>
          <w:szCs w:val="24"/>
        </w:rPr>
        <w:t>C</w:t>
      </w:r>
      <w:r w:rsidR="00333A79" w:rsidRPr="00656A1A">
        <w:rPr>
          <w:rFonts w:ascii="Verdana" w:hAnsi="Verdana" w:cstheme="majorBidi"/>
          <w:sz w:val="24"/>
          <w:szCs w:val="24"/>
        </w:rPr>
        <w:t>ode</w:t>
      </w:r>
      <w:r w:rsidR="00262C11" w:rsidRPr="00656A1A">
        <w:rPr>
          <w:rFonts w:ascii="Verdana" w:hAnsi="Verdana" w:cstheme="majorBidi"/>
          <w:sz w:val="24"/>
          <w:szCs w:val="24"/>
        </w:rPr>
        <w:t>"</w:t>
      </w:r>
      <w:r w:rsidR="00333A79" w:rsidRPr="00656A1A">
        <w:rPr>
          <w:rFonts w:ascii="Verdana" w:hAnsi="Verdana" w:cstheme="majorBidi"/>
          <w:sz w:val="24"/>
          <w:szCs w:val="24"/>
        </w:rPr>
        <w:t>.</w:t>
      </w:r>
      <w:r w:rsidR="006F2DD8" w:rsidRPr="00656A1A">
        <w:rPr>
          <w:rFonts w:ascii="Verdana" w:hAnsi="Verdana" w:cstheme="majorBidi"/>
          <w:sz w:val="24"/>
          <w:szCs w:val="24"/>
        </w:rPr>
        <w:t xml:space="preserve"> </w:t>
      </w:r>
      <w:r w:rsidRPr="00656A1A">
        <w:rPr>
          <w:rFonts w:ascii="Verdana" w:hAnsi="Verdana" w:cstheme="majorBidi"/>
          <w:sz w:val="24"/>
          <w:szCs w:val="24"/>
        </w:rPr>
        <w:t xml:space="preserve">All the ladies in the </w:t>
      </w:r>
      <w:r w:rsidR="00540E62" w:rsidRPr="00656A1A">
        <w:rPr>
          <w:rFonts w:ascii="Verdana" w:hAnsi="Verdana" w:cstheme="majorBidi"/>
          <w:sz w:val="24"/>
          <w:szCs w:val="24"/>
        </w:rPr>
        <w:t>#</w:t>
      </w:r>
      <w:r w:rsidRPr="00656A1A">
        <w:rPr>
          <w:rFonts w:ascii="Verdana" w:hAnsi="Verdana" w:cstheme="majorBidi"/>
          <w:sz w:val="24"/>
          <w:szCs w:val="24"/>
        </w:rPr>
        <w:t>come2iran clip are also good examples of how you</w:t>
      </w:r>
      <w:r w:rsidR="00540E62" w:rsidRPr="00656A1A">
        <w:rPr>
          <w:rFonts w:ascii="Verdana" w:hAnsi="Verdana" w:cstheme="majorBidi"/>
          <w:sz w:val="24"/>
          <w:szCs w:val="24"/>
        </w:rPr>
        <w:t xml:space="preserve"> </w:t>
      </w:r>
      <w:r w:rsidR="00E54274" w:rsidRPr="00656A1A">
        <w:rPr>
          <w:rFonts w:ascii="Verdana" w:hAnsi="Verdana" w:cstheme="majorBidi"/>
          <w:sz w:val="24"/>
          <w:szCs w:val="24"/>
        </w:rPr>
        <w:t>should</w:t>
      </w:r>
      <w:r w:rsidR="00E54274" w:rsidRPr="00656A1A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="00540E62" w:rsidRPr="00656A1A">
        <w:rPr>
          <w:rFonts w:ascii="Verdana" w:hAnsi="Verdana" w:cstheme="majorBidi"/>
          <w:sz w:val="24"/>
          <w:szCs w:val="24"/>
        </w:rPr>
        <w:t>look</w:t>
      </w:r>
      <w:r w:rsidRPr="00656A1A">
        <w:rPr>
          <w:rFonts w:ascii="Verdana" w:hAnsi="Verdana" w:cstheme="majorBidi"/>
          <w:sz w:val="24"/>
          <w:szCs w:val="24"/>
        </w:rPr>
        <w:t xml:space="preserve"> in Iran.</w:t>
      </w:r>
    </w:p>
    <w:p w:rsidR="007C418D" w:rsidRPr="00381CDB" w:rsidRDefault="005241B8" w:rsidP="006F2DD8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Last but not least, </w:t>
      </w:r>
      <w:r w:rsidR="00E54274" w:rsidRPr="00381CDB">
        <w:rPr>
          <w:rFonts w:ascii="Verdana" w:hAnsi="Verdana" w:cstheme="majorBidi"/>
          <w:sz w:val="24"/>
          <w:szCs w:val="24"/>
        </w:rPr>
        <w:t xml:space="preserve">we </w:t>
      </w:r>
      <w:r w:rsidRPr="00381CDB">
        <w:rPr>
          <w:rFonts w:ascii="Verdana" w:hAnsi="Verdana" w:cstheme="majorBidi"/>
          <w:sz w:val="24"/>
          <w:szCs w:val="24"/>
        </w:rPr>
        <w:t>IFTGA members are professional tourist guide</w:t>
      </w:r>
      <w:r w:rsidR="00262C11" w:rsidRPr="00381CDB">
        <w:rPr>
          <w:rFonts w:ascii="Verdana" w:hAnsi="Verdana" w:cstheme="majorBidi"/>
          <w:sz w:val="24"/>
          <w:szCs w:val="24"/>
        </w:rPr>
        <w:t>s</w:t>
      </w:r>
      <w:r w:rsidRPr="00381CDB">
        <w:rPr>
          <w:rFonts w:ascii="Verdana" w:hAnsi="Verdana" w:cstheme="majorBidi"/>
          <w:sz w:val="24"/>
          <w:szCs w:val="24"/>
        </w:rPr>
        <w:t xml:space="preserve"> like you. No matter what your religion</w:t>
      </w:r>
      <w:r w:rsidR="007C418D" w:rsidRPr="00381CDB">
        <w:rPr>
          <w:rFonts w:ascii="Verdana" w:hAnsi="Verdana" w:cstheme="majorBidi"/>
          <w:sz w:val="24"/>
          <w:szCs w:val="24"/>
        </w:rPr>
        <w:t>,</w:t>
      </w:r>
      <w:r w:rsidRPr="00381CDB">
        <w:rPr>
          <w:rFonts w:ascii="Verdana" w:hAnsi="Verdana" w:cstheme="majorBidi"/>
          <w:sz w:val="24"/>
          <w:szCs w:val="24"/>
        </w:rPr>
        <w:t xml:space="preserve"> or where you come from</w:t>
      </w:r>
      <w:r w:rsidR="007C418D" w:rsidRPr="00381CDB">
        <w:rPr>
          <w:rFonts w:ascii="Verdana" w:hAnsi="Verdana" w:cstheme="majorBidi"/>
          <w:sz w:val="24"/>
          <w:szCs w:val="24"/>
        </w:rPr>
        <w:t>;</w:t>
      </w:r>
      <w:r w:rsidRPr="00381CDB">
        <w:rPr>
          <w:rFonts w:ascii="Verdana" w:hAnsi="Verdana" w:cstheme="majorBidi"/>
          <w:sz w:val="24"/>
          <w:szCs w:val="24"/>
        </w:rPr>
        <w:t xml:space="preserve"> what your sexual interests are, or which political views you hold</w:t>
      </w:r>
      <w:r w:rsidR="007C418D" w:rsidRPr="00381CDB">
        <w:rPr>
          <w:rFonts w:ascii="Verdana" w:hAnsi="Verdana" w:cstheme="majorBidi"/>
          <w:sz w:val="24"/>
          <w:szCs w:val="24"/>
        </w:rPr>
        <w:t>;</w:t>
      </w:r>
      <w:r w:rsidRPr="00381CDB">
        <w:rPr>
          <w:rFonts w:ascii="Verdana" w:hAnsi="Verdana" w:cstheme="majorBidi"/>
          <w:sz w:val="24"/>
          <w:szCs w:val="24"/>
        </w:rPr>
        <w:t xml:space="preserve"> we </w:t>
      </w:r>
      <w:r w:rsidR="007C418D" w:rsidRPr="00381CDB">
        <w:rPr>
          <w:rFonts w:ascii="Verdana" w:hAnsi="Verdana" w:cstheme="majorBidi"/>
          <w:sz w:val="24"/>
          <w:szCs w:val="24"/>
        </w:rPr>
        <w:t>invite</w:t>
      </w:r>
      <w:r w:rsidR="007C418D" w:rsidRPr="00381CDB">
        <w:rPr>
          <w:rFonts w:ascii="Verdana" w:hAnsi="Verdana" w:cstheme="majorBidi"/>
          <w:color w:val="FF0000"/>
          <w:sz w:val="24"/>
          <w:szCs w:val="24"/>
        </w:rPr>
        <w:t xml:space="preserve"> </w:t>
      </w:r>
      <w:r w:rsidRPr="00381CDB">
        <w:rPr>
          <w:rFonts w:ascii="Verdana" w:hAnsi="Verdana" w:cstheme="majorBidi"/>
          <w:sz w:val="24"/>
          <w:szCs w:val="24"/>
        </w:rPr>
        <w:t xml:space="preserve">you to come to Iran, </w:t>
      </w:r>
      <w:r w:rsidR="007C418D" w:rsidRPr="00381CDB">
        <w:rPr>
          <w:rFonts w:ascii="Verdana" w:hAnsi="Verdana" w:cstheme="majorBidi"/>
          <w:sz w:val="24"/>
          <w:szCs w:val="24"/>
        </w:rPr>
        <w:t xml:space="preserve">to: 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explore our country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amuse yourself with half of the world (Isfahan)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take interest in our varied handicrafts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walk on red or orange Persian carpets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taste Iranian cuisine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take photos of </w:t>
      </w:r>
      <w:r w:rsidR="00381CDB" w:rsidRPr="00381CDB">
        <w:rPr>
          <w:rFonts w:ascii="Verdana" w:hAnsi="Verdana" w:cstheme="majorBidi"/>
          <w:sz w:val="24"/>
          <w:szCs w:val="24"/>
        </w:rPr>
        <w:t xml:space="preserve">one of the oldest </w:t>
      </w:r>
      <w:r w:rsidRPr="00381CDB">
        <w:rPr>
          <w:rFonts w:ascii="Verdana" w:hAnsi="Verdana" w:cstheme="majorBidi"/>
          <w:sz w:val="24"/>
          <w:szCs w:val="24"/>
        </w:rPr>
        <w:t>earthen architecture complex</w:t>
      </w:r>
      <w:r w:rsidR="00381CDB" w:rsidRPr="00381CDB">
        <w:rPr>
          <w:rFonts w:ascii="Verdana" w:hAnsi="Verdana" w:cstheme="majorBidi"/>
          <w:sz w:val="24"/>
          <w:szCs w:val="24"/>
        </w:rPr>
        <w:t>es</w:t>
      </w:r>
      <w:r w:rsidRPr="00381CDB">
        <w:rPr>
          <w:rFonts w:ascii="Verdana" w:hAnsi="Verdana" w:cstheme="majorBidi"/>
          <w:sz w:val="24"/>
          <w:szCs w:val="24"/>
        </w:rPr>
        <w:t xml:space="preserve"> in the world (Yazd old city</w:t>
      </w:r>
      <w:r w:rsidR="00381CDB" w:rsidRPr="00381CDB">
        <w:rPr>
          <w:rFonts w:ascii="Verdana" w:hAnsi="Verdana" w:cstheme="majorBidi"/>
          <w:sz w:val="24"/>
          <w:szCs w:val="24"/>
        </w:rPr>
        <w:t>)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entertain yourself in the richest city under the sun</w:t>
      </w:r>
      <w:r w:rsidR="007C418D" w:rsidRPr="00381CDB">
        <w:rPr>
          <w:rFonts w:ascii="Verdana" w:hAnsi="Verdana" w:cstheme="majorBidi"/>
          <w:sz w:val="24"/>
          <w:szCs w:val="24"/>
        </w:rPr>
        <w:t xml:space="preserve"> of</w:t>
      </w:r>
      <w:r w:rsidR="00EB47A2" w:rsidRPr="00381CDB">
        <w:rPr>
          <w:rFonts w:ascii="Verdana" w:hAnsi="Verdana" w:cstheme="majorBidi"/>
          <w:sz w:val="24"/>
          <w:szCs w:val="24"/>
        </w:rPr>
        <w:t xml:space="preserve"> 500 BC (</w:t>
      </w:r>
      <w:r w:rsidRPr="00381CDB">
        <w:rPr>
          <w:rFonts w:ascii="Verdana" w:hAnsi="Verdana" w:cstheme="majorBidi"/>
          <w:sz w:val="24"/>
          <w:szCs w:val="24"/>
        </w:rPr>
        <w:t>Persepolis</w:t>
      </w:r>
      <w:r w:rsidR="00EB47A2" w:rsidRPr="00381CDB">
        <w:rPr>
          <w:rFonts w:ascii="Verdana" w:hAnsi="Verdana" w:cstheme="majorBidi"/>
          <w:sz w:val="24"/>
          <w:szCs w:val="24"/>
        </w:rPr>
        <w:t>)</w:t>
      </w:r>
    </w:p>
    <w:p w:rsidR="007C418D" w:rsidRPr="00381CDB" w:rsidRDefault="005241B8" w:rsidP="007C418D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be overwhelmed by Iranian hospitality and warm-heartedness</w:t>
      </w:r>
    </w:p>
    <w:p w:rsidR="007C418D" w:rsidRPr="006F2DD8" w:rsidRDefault="007C418D" w:rsidP="007C418D">
      <w:pPr>
        <w:pStyle w:val="ListParagraph"/>
        <w:ind w:left="1440"/>
        <w:jc w:val="both"/>
        <w:rPr>
          <w:rFonts w:ascii="Verdana" w:hAnsi="Verdana" w:cstheme="majorBidi"/>
          <w:sz w:val="16"/>
          <w:szCs w:val="16"/>
        </w:rPr>
      </w:pPr>
    </w:p>
    <w:p w:rsidR="007C418D" w:rsidRPr="00381CDB" w:rsidRDefault="005241B8" w:rsidP="007C418D">
      <w:pPr>
        <w:pStyle w:val="ListParagraph"/>
        <w:ind w:left="1440"/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 xml:space="preserve"> and above all</w:t>
      </w:r>
      <w:r w:rsidR="007C418D" w:rsidRPr="00381CDB">
        <w:rPr>
          <w:rFonts w:ascii="Verdana" w:hAnsi="Verdana" w:cstheme="majorBidi"/>
          <w:sz w:val="24"/>
          <w:szCs w:val="24"/>
        </w:rPr>
        <w:t>.....</w:t>
      </w:r>
    </w:p>
    <w:p w:rsidR="007C418D" w:rsidRPr="006F2DD8" w:rsidRDefault="005241B8" w:rsidP="007C418D">
      <w:pPr>
        <w:pStyle w:val="ListParagraph"/>
        <w:ind w:left="1440"/>
        <w:jc w:val="both"/>
        <w:rPr>
          <w:rFonts w:ascii="Verdana" w:hAnsi="Verdana" w:cstheme="majorBidi"/>
          <w:sz w:val="16"/>
          <w:szCs w:val="16"/>
        </w:rPr>
      </w:pPr>
      <w:r w:rsidRPr="00381CDB">
        <w:rPr>
          <w:rFonts w:ascii="Verdana" w:hAnsi="Verdana" w:cstheme="majorBidi"/>
          <w:sz w:val="24"/>
          <w:szCs w:val="24"/>
        </w:rPr>
        <w:t xml:space="preserve"> </w:t>
      </w:r>
    </w:p>
    <w:p w:rsidR="005241B8" w:rsidRPr="00381CDB" w:rsidRDefault="005241B8" w:rsidP="007C418D">
      <w:pPr>
        <w:pStyle w:val="ListParagraph"/>
        <w:numPr>
          <w:ilvl w:val="0"/>
          <w:numId w:val="4"/>
        </w:numPr>
        <w:ind w:left="1440"/>
        <w:jc w:val="both"/>
        <w:rPr>
          <w:rFonts w:ascii="Verdana" w:hAnsi="Verdana" w:cstheme="majorBidi"/>
          <w:sz w:val="24"/>
          <w:szCs w:val="24"/>
        </w:rPr>
      </w:pPr>
      <w:r w:rsidRPr="00381CDB">
        <w:rPr>
          <w:rFonts w:ascii="Verdana" w:hAnsi="Verdana" w:cstheme="majorBidi"/>
          <w:sz w:val="24"/>
          <w:szCs w:val="24"/>
        </w:rPr>
        <w:t>share the benef</w:t>
      </w:r>
      <w:r w:rsidR="007C418D" w:rsidRPr="00381CDB">
        <w:rPr>
          <w:rFonts w:ascii="Verdana" w:hAnsi="Verdana" w:cstheme="majorBidi"/>
          <w:sz w:val="24"/>
          <w:szCs w:val="24"/>
        </w:rPr>
        <w:t>its of WFTGA in Iranian context</w:t>
      </w:r>
    </w:p>
    <w:sectPr w:rsidR="005241B8" w:rsidRPr="00381CDB" w:rsidSect="00964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AE" w:rsidRDefault="00E669AE" w:rsidP="00BF2712">
      <w:pPr>
        <w:spacing w:after="0" w:line="240" w:lineRule="auto"/>
      </w:pPr>
      <w:r>
        <w:separator/>
      </w:r>
    </w:p>
  </w:endnote>
  <w:endnote w:type="continuationSeparator" w:id="0">
    <w:p w:rsidR="00E669AE" w:rsidRDefault="00E669AE" w:rsidP="00B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AE" w:rsidRDefault="00E669AE" w:rsidP="00BF2712">
      <w:pPr>
        <w:spacing w:after="0" w:line="240" w:lineRule="auto"/>
      </w:pPr>
      <w:r>
        <w:separator/>
      </w:r>
    </w:p>
  </w:footnote>
  <w:footnote w:type="continuationSeparator" w:id="0">
    <w:p w:rsidR="00E669AE" w:rsidRDefault="00E669AE" w:rsidP="00BF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4EFA"/>
    <w:multiLevelType w:val="hybridMultilevel"/>
    <w:tmpl w:val="181E8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26119"/>
    <w:multiLevelType w:val="hybridMultilevel"/>
    <w:tmpl w:val="DE6EC364"/>
    <w:lvl w:ilvl="0" w:tplc="1730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D46E1"/>
    <w:multiLevelType w:val="hybridMultilevel"/>
    <w:tmpl w:val="BD1A0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156AC6"/>
    <w:multiLevelType w:val="hybridMultilevel"/>
    <w:tmpl w:val="A6C66794"/>
    <w:lvl w:ilvl="0" w:tplc="19BC9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6D2E"/>
    <w:multiLevelType w:val="hybridMultilevel"/>
    <w:tmpl w:val="A3D6E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6C"/>
    <w:rsid w:val="00054164"/>
    <w:rsid w:val="000F5DC7"/>
    <w:rsid w:val="00150F23"/>
    <w:rsid w:val="0018690F"/>
    <w:rsid w:val="001C785E"/>
    <w:rsid w:val="001F31D4"/>
    <w:rsid w:val="0022097E"/>
    <w:rsid w:val="002457CD"/>
    <w:rsid w:val="00262C11"/>
    <w:rsid w:val="002C7318"/>
    <w:rsid w:val="00333A79"/>
    <w:rsid w:val="003352DD"/>
    <w:rsid w:val="003445C7"/>
    <w:rsid w:val="00376852"/>
    <w:rsid w:val="00381CDB"/>
    <w:rsid w:val="003A7687"/>
    <w:rsid w:val="003C61A6"/>
    <w:rsid w:val="003E5E6A"/>
    <w:rsid w:val="003F4126"/>
    <w:rsid w:val="00400EBD"/>
    <w:rsid w:val="00421631"/>
    <w:rsid w:val="0043601E"/>
    <w:rsid w:val="00464A65"/>
    <w:rsid w:val="00490B60"/>
    <w:rsid w:val="004A76B6"/>
    <w:rsid w:val="00502470"/>
    <w:rsid w:val="005212AC"/>
    <w:rsid w:val="00523918"/>
    <w:rsid w:val="005241B8"/>
    <w:rsid w:val="0053424C"/>
    <w:rsid w:val="00540E62"/>
    <w:rsid w:val="00541AE9"/>
    <w:rsid w:val="0054407F"/>
    <w:rsid w:val="005507D4"/>
    <w:rsid w:val="005F67AB"/>
    <w:rsid w:val="00640962"/>
    <w:rsid w:val="00656A1A"/>
    <w:rsid w:val="00661BC0"/>
    <w:rsid w:val="006730F2"/>
    <w:rsid w:val="0067383E"/>
    <w:rsid w:val="006852FE"/>
    <w:rsid w:val="006C0046"/>
    <w:rsid w:val="006C6A54"/>
    <w:rsid w:val="006D33A3"/>
    <w:rsid w:val="006F2DD8"/>
    <w:rsid w:val="007C418D"/>
    <w:rsid w:val="007E620E"/>
    <w:rsid w:val="008576C8"/>
    <w:rsid w:val="00872322"/>
    <w:rsid w:val="00891B47"/>
    <w:rsid w:val="008A573A"/>
    <w:rsid w:val="0090256A"/>
    <w:rsid w:val="009132D4"/>
    <w:rsid w:val="00936F00"/>
    <w:rsid w:val="0094539A"/>
    <w:rsid w:val="00945653"/>
    <w:rsid w:val="00953553"/>
    <w:rsid w:val="00964088"/>
    <w:rsid w:val="009A7F47"/>
    <w:rsid w:val="009E5469"/>
    <w:rsid w:val="00A07C57"/>
    <w:rsid w:val="00A674A3"/>
    <w:rsid w:val="00B1276C"/>
    <w:rsid w:val="00B2058E"/>
    <w:rsid w:val="00B32552"/>
    <w:rsid w:val="00B56399"/>
    <w:rsid w:val="00B60581"/>
    <w:rsid w:val="00BB4B54"/>
    <w:rsid w:val="00BF2712"/>
    <w:rsid w:val="00C254D1"/>
    <w:rsid w:val="00C35FEB"/>
    <w:rsid w:val="00C4573A"/>
    <w:rsid w:val="00C611A5"/>
    <w:rsid w:val="00CB188A"/>
    <w:rsid w:val="00D21D0C"/>
    <w:rsid w:val="00DC0C51"/>
    <w:rsid w:val="00DC5F16"/>
    <w:rsid w:val="00DF268D"/>
    <w:rsid w:val="00E54274"/>
    <w:rsid w:val="00E669AE"/>
    <w:rsid w:val="00E72CED"/>
    <w:rsid w:val="00EA12FD"/>
    <w:rsid w:val="00EA3EE6"/>
    <w:rsid w:val="00EB47A2"/>
    <w:rsid w:val="00EC43D7"/>
    <w:rsid w:val="00EE3644"/>
    <w:rsid w:val="00F44B58"/>
    <w:rsid w:val="00F5088A"/>
    <w:rsid w:val="00F618D5"/>
    <w:rsid w:val="00FC34C3"/>
    <w:rsid w:val="00FF543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712"/>
  </w:style>
  <w:style w:type="paragraph" w:styleId="Footer">
    <w:name w:val="footer"/>
    <w:basedOn w:val="Normal"/>
    <w:link w:val="FooterChar"/>
    <w:uiPriority w:val="99"/>
    <w:semiHidden/>
    <w:unhideWhenUsed/>
    <w:rsid w:val="00BF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712"/>
  </w:style>
  <w:style w:type="paragraph" w:styleId="Footer">
    <w:name w:val="footer"/>
    <w:basedOn w:val="Normal"/>
    <w:link w:val="FooterChar"/>
    <w:uiPriority w:val="99"/>
    <w:semiHidden/>
    <w:unhideWhenUsed/>
    <w:rsid w:val="00BF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tar.org/e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egraph.co.uk/travel/destinations/middleeast/iran/10539349/Twenty-destinations-for-2014-Ir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nelyplanet.com/thorntree/forums/middle-east/iran/gay-in-iran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hnewlands</cp:lastModifiedBy>
  <cp:revision>2</cp:revision>
  <dcterms:created xsi:type="dcterms:W3CDTF">2015-03-17T14:13:00Z</dcterms:created>
  <dcterms:modified xsi:type="dcterms:W3CDTF">2015-03-17T14:13:00Z</dcterms:modified>
</cp:coreProperties>
</file>